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7" w:rsidRDefault="00582D04" w:rsidP="00582D04">
      <w:pPr>
        <w:jc w:val="center"/>
        <w:rPr>
          <w:b/>
          <w:sz w:val="32"/>
          <w:szCs w:val="32"/>
        </w:rPr>
      </w:pPr>
      <w:r w:rsidRPr="00F04EF7">
        <w:rPr>
          <w:b/>
          <w:sz w:val="32"/>
          <w:szCs w:val="32"/>
        </w:rPr>
        <w:t>П</w:t>
      </w:r>
      <w:r w:rsidR="00F04EF7">
        <w:rPr>
          <w:b/>
          <w:sz w:val="32"/>
          <w:szCs w:val="32"/>
        </w:rPr>
        <w:t>АМЯТКА</w:t>
      </w:r>
    </w:p>
    <w:p w:rsidR="00582D04" w:rsidRPr="00F04EF7" w:rsidRDefault="00582D04" w:rsidP="00582D04">
      <w:pPr>
        <w:jc w:val="center"/>
        <w:rPr>
          <w:b/>
          <w:sz w:val="32"/>
          <w:szCs w:val="32"/>
        </w:rPr>
      </w:pPr>
      <w:r w:rsidRPr="00F04EF7">
        <w:rPr>
          <w:b/>
          <w:sz w:val="32"/>
          <w:szCs w:val="32"/>
        </w:rPr>
        <w:t>гражданам о порядке уведомления о фактах коррупции</w:t>
      </w:r>
    </w:p>
    <w:p w:rsidR="00582D04" w:rsidRPr="00B46471" w:rsidRDefault="00582D04" w:rsidP="00582D04">
      <w:pPr>
        <w:jc w:val="center"/>
        <w:rPr>
          <w:sz w:val="28"/>
          <w:szCs w:val="28"/>
        </w:rPr>
      </w:pPr>
    </w:p>
    <w:p w:rsidR="002567C2" w:rsidRPr="00B46471" w:rsidRDefault="002567C2" w:rsidP="001A2EC7">
      <w:pPr>
        <w:jc w:val="center"/>
        <w:rPr>
          <w:b/>
          <w:sz w:val="28"/>
          <w:szCs w:val="28"/>
        </w:rPr>
      </w:pPr>
    </w:p>
    <w:p w:rsidR="001A2EC7" w:rsidRPr="00B46471" w:rsidRDefault="001A2EC7" w:rsidP="001A2EC7">
      <w:pPr>
        <w:jc w:val="center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 xml:space="preserve">Уважаемые </w:t>
      </w:r>
      <w:r w:rsidR="00EE19CF" w:rsidRPr="00B46471">
        <w:rPr>
          <w:b/>
          <w:sz w:val="28"/>
          <w:szCs w:val="28"/>
        </w:rPr>
        <w:t>граждане</w:t>
      </w:r>
      <w:r w:rsidRPr="00B46471">
        <w:rPr>
          <w:b/>
          <w:sz w:val="28"/>
          <w:szCs w:val="28"/>
        </w:rPr>
        <w:t>!</w:t>
      </w:r>
    </w:p>
    <w:p w:rsidR="001A2EC7" w:rsidRPr="00B46471" w:rsidRDefault="001A2EC7" w:rsidP="001A2EC7">
      <w:pPr>
        <w:jc w:val="center"/>
        <w:rPr>
          <w:sz w:val="28"/>
          <w:szCs w:val="28"/>
        </w:rPr>
      </w:pPr>
    </w:p>
    <w:p w:rsidR="001A2EC7" w:rsidRPr="00B46471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397A20">
        <w:rPr>
          <w:sz w:val="28"/>
          <w:szCs w:val="28"/>
        </w:rPr>
        <w:t>В</w:t>
      </w:r>
      <w:r w:rsidR="00397A20" w:rsidRPr="00B46471">
        <w:rPr>
          <w:sz w:val="28"/>
          <w:szCs w:val="28"/>
        </w:rPr>
        <w:t xml:space="preserve"> целях реализации антикоррупционных мероприятий, проводимых </w:t>
      </w:r>
      <w:r w:rsidR="00397A20" w:rsidRPr="00397A20">
        <w:rPr>
          <w:sz w:val="28"/>
          <w:szCs w:val="28"/>
        </w:rPr>
        <w:t>Министерством финансов Забайкальского края,</w:t>
      </w:r>
      <w:r w:rsidR="00397A20" w:rsidRPr="00B46471">
        <w:rPr>
          <w:sz w:val="28"/>
          <w:szCs w:val="28"/>
        </w:rPr>
        <w:t xml:space="preserve"> повышения эффективности обеспечения соблюдения </w:t>
      </w:r>
      <w:r w:rsidR="00397A20" w:rsidRPr="00397A20">
        <w:rPr>
          <w:sz w:val="28"/>
          <w:szCs w:val="28"/>
        </w:rPr>
        <w:t>государственными гражданскими служащими Министерства</w:t>
      </w:r>
      <w:r w:rsidR="00397A20" w:rsidRPr="00B46471">
        <w:rPr>
          <w:sz w:val="28"/>
          <w:szCs w:val="28"/>
        </w:rPr>
        <w:t xml:space="preserve"> запретов, ограничений, обязательств и правил служебного поведения, формирования в обществе нетерпимости к коррупционному поведению подготовлена</w:t>
      </w:r>
      <w:r w:rsidR="00397A20">
        <w:rPr>
          <w:sz w:val="28"/>
          <w:szCs w:val="28"/>
        </w:rPr>
        <w:t xml:space="preserve"> данная Памятка</w:t>
      </w:r>
      <w:r w:rsidRPr="00B46471">
        <w:rPr>
          <w:sz w:val="28"/>
          <w:szCs w:val="28"/>
        </w:rPr>
        <w:t>.</w:t>
      </w:r>
    </w:p>
    <w:p w:rsidR="001A2EC7" w:rsidRDefault="0089263F" w:rsidP="00397A20">
      <w:pPr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>Перед направлением обращения</w:t>
      </w:r>
      <w:r w:rsidR="00EE19CF" w:rsidRPr="00B46471">
        <w:rPr>
          <w:sz w:val="28"/>
          <w:szCs w:val="28"/>
        </w:rPr>
        <w:t>, содержащего сведения о фактах коррупции,</w:t>
      </w:r>
      <w:r w:rsidR="001A2EC7" w:rsidRPr="00B46471">
        <w:rPr>
          <w:sz w:val="28"/>
          <w:szCs w:val="28"/>
        </w:rPr>
        <w:t xml:space="preserve"> рекомендуем ознакомиться с </w:t>
      </w:r>
      <w:r w:rsidR="00297216" w:rsidRPr="00B46471">
        <w:rPr>
          <w:sz w:val="28"/>
          <w:szCs w:val="28"/>
        </w:rPr>
        <w:t>Федераль</w:t>
      </w:r>
      <w:r w:rsidR="001A2EC7" w:rsidRPr="00B46471">
        <w:rPr>
          <w:sz w:val="28"/>
          <w:szCs w:val="28"/>
        </w:rPr>
        <w:t xml:space="preserve">ными законами </w:t>
      </w:r>
      <w:r w:rsidR="00105A84" w:rsidRPr="00105A84">
        <w:rPr>
          <w:sz w:val="28"/>
          <w:szCs w:val="28"/>
        </w:rPr>
        <w:t>от 27 июля 2004 г</w:t>
      </w:r>
      <w:r w:rsidR="00397A20">
        <w:rPr>
          <w:sz w:val="28"/>
          <w:szCs w:val="28"/>
        </w:rPr>
        <w:t>ода</w:t>
      </w:r>
      <w:r w:rsidR="00105A84" w:rsidRPr="00105A84">
        <w:rPr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105A84">
        <w:rPr>
          <w:sz w:val="28"/>
          <w:szCs w:val="28"/>
        </w:rPr>
        <w:t xml:space="preserve">, </w:t>
      </w:r>
      <w:r w:rsidR="001A2EC7" w:rsidRPr="00B46471">
        <w:rPr>
          <w:sz w:val="28"/>
          <w:szCs w:val="28"/>
        </w:rPr>
        <w:t xml:space="preserve">от </w:t>
      </w:r>
      <w:r w:rsidR="00F04EF7">
        <w:rPr>
          <w:sz w:val="28"/>
          <w:szCs w:val="28"/>
        </w:rPr>
        <w:t>0</w:t>
      </w:r>
      <w:r w:rsidR="001A2EC7" w:rsidRPr="00B46471">
        <w:rPr>
          <w:sz w:val="28"/>
          <w:szCs w:val="28"/>
        </w:rPr>
        <w:t>2 мая 2006 г</w:t>
      </w:r>
      <w:r w:rsidR="00397A20">
        <w:rPr>
          <w:sz w:val="28"/>
          <w:szCs w:val="28"/>
        </w:rPr>
        <w:t>ода</w:t>
      </w:r>
      <w:r w:rsidR="001A2EC7" w:rsidRPr="00B46471">
        <w:rPr>
          <w:sz w:val="28"/>
          <w:szCs w:val="28"/>
        </w:rPr>
        <w:t xml:space="preserve"> № 59-ФЗ </w:t>
      </w:r>
      <w:r w:rsidR="0034097B" w:rsidRPr="00B46471">
        <w:rPr>
          <w:sz w:val="28"/>
          <w:szCs w:val="28"/>
        </w:rPr>
        <w:t>«</w:t>
      </w:r>
      <w:r w:rsidR="001A2EC7" w:rsidRPr="00B46471">
        <w:rPr>
          <w:sz w:val="28"/>
          <w:szCs w:val="28"/>
        </w:rPr>
        <w:t xml:space="preserve">О порядке рассмотрения обращений граждан Российской </w:t>
      </w:r>
      <w:r w:rsidRPr="00B46471">
        <w:rPr>
          <w:sz w:val="28"/>
          <w:szCs w:val="28"/>
        </w:rPr>
        <w:t>Федерации</w:t>
      </w:r>
      <w:r w:rsidR="0034097B" w:rsidRPr="00B46471">
        <w:rPr>
          <w:sz w:val="28"/>
          <w:szCs w:val="28"/>
        </w:rPr>
        <w:t>»</w:t>
      </w:r>
      <w:r w:rsidR="00105A84">
        <w:rPr>
          <w:sz w:val="28"/>
          <w:szCs w:val="28"/>
        </w:rPr>
        <w:t>,</w:t>
      </w:r>
      <w:r w:rsidRPr="00B46471">
        <w:rPr>
          <w:sz w:val="28"/>
          <w:szCs w:val="28"/>
        </w:rPr>
        <w:t xml:space="preserve"> от 27 июля 2006 г</w:t>
      </w:r>
      <w:r w:rsidR="00397A20">
        <w:rPr>
          <w:sz w:val="28"/>
          <w:szCs w:val="28"/>
        </w:rPr>
        <w:t>ода</w:t>
      </w:r>
      <w:r w:rsidRPr="00B46471">
        <w:rPr>
          <w:sz w:val="28"/>
          <w:szCs w:val="28"/>
        </w:rPr>
        <w:t xml:space="preserve"> </w:t>
      </w:r>
      <w:r w:rsidR="001A2EC7" w:rsidRPr="00B46471">
        <w:rPr>
          <w:sz w:val="28"/>
          <w:szCs w:val="28"/>
        </w:rPr>
        <w:t xml:space="preserve">№ 152-ФЗ </w:t>
      </w:r>
      <w:r w:rsidR="0034097B" w:rsidRPr="00B46471">
        <w:rPr>
          <w:sz w:val="28"/>
          <w:szCs w:val="28"/>
        </w:rPr>
        <w:t>«</w:t>
      </w:r>
      <w:r w:rsidR="001A2EC7" w:rsidRPr="00B46471">
        <w:rPr>
          <w:sz w:val="28"/>
          <w:szCs w:val="28"/>
        </w:rPr>
        <w:t>О персональных данных</w:t>
      </w:r>
      <w:r w:rsidR="0034097B" w:rsidRPr="00B46471">
        <w:rPr>
          <w:sz w:val="28"/>
          <w:szCs w:val="28"/>
        </w:rPr>
        <w:t>»</w:t>
      </w:r>
      <w:r w:rsidR="001A2EC7" w:rsidRPr="00B46471">
        <w:rPr>
          <w:sz w:val="28"/>
          <w:szCs w:val="28"/>
        </w:rPr>
        <w:t xml:space="preserve"> и со статьей 306 Уголовного кодекса Российской Федерации.</w:t>
      </w:r>
    </w:p>
    <w:p w:rsidR="00397A20" w:rsidRPr="00397A20" w:rsidRDefault="00397A20" w:rsidP="00397A20">
      <w:pPr>
        <w:jc w:val="both"/>
        <w:rPr>
          <w:sz w:val="16"/>
          <w:szCs w:val="16"/>
        </w:rPr>
      </w:pPr>
    </w:p>
    <w:p w:rsidR="001A2EC7" w:rsidRPr="00B46471" w:rsidRDefault="0089263F" w:rsidP="00397A20">
      <w:pPr>
        <w:spacing w:before="120"/>
        <w:ind w:firstLine="708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</w:t>
      </w:r>
      <w:r w:rsidR="001A2EC7" w:rsidRPr="00B46471">
        <w:rPr>
          <w:b/>
          <w:sz w:val="28"/>
          <w:szCs w:val="28"/>
        </w:rPr>
        <w:t>о вопросам противодействия коррупции принимается и рассматривается информация о фактах:</w:t>
      </w:r>
    </w:p>
    <w:p w:rsidR="001A2EC7" w:rsidRPr="00B46471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 xml:space="preserve">коррупционных проявлений в действиях </w:t>
      </w:r>
      <w:r w:rsidR="00397A20">
        <w:rPr>
          <w:sz w:val="28"/>
          <w:szCs w:val="28"/>
        </w:rPr>
        <w:t>государственных гражданских служащих Министерства финансов Забайкальского края</w:t>
      </w:r>
      <w:r w:rsidR="001A2EC7" w:rsidRPr="00B46471">
        <w:rPr>
          <w:sz w:val="28"/>
          <w:szCs w:val="28"/>
        </w:rPr>
        <w:t>;</w:t>
      </w:r>
    </w:p>
    <w:p w:rsidR="001A2EC7" w:rsidRPr="00B46471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 xml:space="preserve">конфликта интересов в действиях </w:t>
      </w:r>
      <w:r w:rsidR="00397A20">
        <w:rPr>
          <w:sz w:val="28"/>
          <w:szCs w:val="28"/>
        </w:rPr>
        <w:t>государственных гражданских служащих Министерства финансов Забайкальского края</w:t>
      </w:r>
      <w:r w:rsidR="001A2EC7" w:rsidRPr="00B46471">
        <w:rPr>
          <w:sz w:val="28"/>
          <w:szCs w:val="28"/>
        </w:rPr>
        <w:t>;</w:t>
      </w:r>
    </w:p>
    <w:p w:rsidR="001A2EC7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 xml:space="preserve">несоблюдения </w:t>
      </w:r>
      <w:r w:rsidR="00397A20">
        <w:rPr>
          <w:sz w:val="28"/>
          <w:szCs w:val="28"/>
        </w:rPr>
        <w:t>государственными гражданскими служащими Министерства финансов Забайкальского края</w:t>
      </w:r>
      <w:r w:rsidR="001A2EC7" w:rsidRPr="00B46471">
        <w:rPr>
          <w:sz w:val="28"/>
          <w:szCs w:val="28"/>
        </w:rPr>
        <w:t>, ограничений и запретов, установленных законодательством Российской Федерации.</w:t>
      </w:r>
    </w:p>
    <w:p w:rsidR="00397A20" w:rsidRPr="00397A20" w:rsidRDefault="00397A20" w:rsidP="00397A20">
      <w:pPr>
        <w:jc w:val="both"/>
        <w:rPr>
          <w:sz w:val="16"/>
          <w:szCs w:val="16"/>
        </w:rPr>
      </w:pPr>
    </w:p>
    <w:p w:rsidR="001A2EC7" w:rsidRPr="00B46471" w:rsidRDefault="001A2EC7" w:rsidP="00397A20">
      <w:pPr>
        <w:spacing w:before="120"/>
        <w:ind w:firstLine="708"/>
        <w:jc w:val="both"/>
        <w:rPr>
          <w:sz w:val="28"/>
          <w:szCs w:val="28"/>
        </w:rPr>
      </w:pPr>
      <w:r w:rsidRPr="00B46471">
        <w:rPr>
          <w:b/>
          <w:sz w:val="28"/>
          <w:szCs w:val="28"/>
        </w:rPr>
        <w:t>Не рассматриваются:</w:t>
      </w:r>
    </w:p>
    <w:p w:rsidR="001A2EC7" w:rsidRPr="00B46471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>анонимные обращения (без указания фамилии гражданина, направившего обращение);</w:t>
      </w:r>
    </w:p>
    <w:p w:rsidR="00580178" w:rsidRPr="00B46471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>обращения, не содержащие почтового адреса, по которому должен быть направлен ответ;</w:t>
      </w:r>
    </w:p>
    <w:p w:rsidR="001A2EC7" w:rsidRDefault="0089263F" w:rsidP="00580178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B46471">
        <w:rPr>
          <w:sz w:val="28"/>
          <w:szCs w:val="28"/>
        </w:rPr>
        <w:t xml:space="preserve">обращения, не касающиеся коррупционных действий </w:t>
      </w:r>
      <w:r w:rsidR="00397A20">
        <w:rPr>
          <w:sz w:val="28"/>
          <w:szCs w:val="28"/>
        </w:rPr>
        <w:t>государственных гражданских служащих Министерства финансов Забайкальского края</w:t>
      </w:r>
      <w:r w:rsidR="001A2EC7" w:rsidRPr="00B46471">
        <w:rPr>
          <w:sz w:val="28"/>
          <w:szCs w:val="28"/>
        </w:rPr>
        <w:t>.</w:t>
      </w:r>
    </w:p>
    <w:p w:rsidR="00397A20" w:rsidRPr="00397A20" w:rsidRDefault="00397A20" w:rsidP="00580178">
      <w:pPr>
        <w:spacing w:before="120"/>
        <w:jc w:val="both"/>
        <w:rPr>
          <w:sz w:val="10"/>
          <w:szCs w:val="10"/>
        </w:rPr>
      </w:pPr>
    </w:p>
    <w:p w:rsidR="001A2EC7" w:rsidRPr="00397A20" w:rsidRDefault="0089263F" w:rsidP="00397A20">
      <w:pPr>
        <w:jc w:val="both"/>
        <w:rPr>
          <w:b/>
          <w:sz w:val="28"/>
          <w:szCs w:val="28"/>
        </w:rPr>
      </w:pPr>
      <w:r w:rsidRPr="00B46471">
        <w:rPr>
          <w:sz w:val="28"/>
          <w:szCs w:val="28"/>
        </w:rPr>
        <w:tab/>
      </w:r>
      <w:r w:rsidR="001A2EC7" w:rsidRPr="00397A20">
        <w:rPr>
          <w:b/>
          <w:sz w:val="28"/>
          <w:szCs w:val="28"/>
        </w:rPr>
        <w:t>Конфиденциальность обращения гарантируется.</w:t>
      </w:r>
    </w:p>
    <w:p w:rsidR="00397A20" w:rsidRPr="00B46471" w:rsidRDefault="00397A20" w:rsidP="00397A20">
      <w:pPr>
        <w:jc w:val="both"/>
        <w:rPr>
          <w:sz w:val="28"/>
          <w:szCs w:val="28"/>
        </w:rPr>
      </w:pPr>
    </w:p>
    <w:p w:rsidR="00F04EF7" w:rsidRDefault="00F04EF7" w:rsidP="00397A20">
      <w:pPr>
        <w:ind w:firstLine="708"/>
        <w:jc w:val="both"/>
        <w:rPr>
          <w:b/>
          <w:sz w:val="28"/>
          <w:szCs w:val="28"/>
        </w:rPr>
      </w:pPr>
    </w:p>
    <w:p w:rsidR="00F04EF7" w:rsidRDefault="00F04EF7" w:rsidP="00397A20">
      <w:pPr>
        <w:ind w:firstLine="708"/>
        <w:jc w:val="both"/>
        <w:rPr>
          <w:b/>
          <w:sz w:val="28"/>
          <w:szCs w:val="28"/>
        </w:rPr>
      </w:pPr>
    </w:p>
    <w:p w:rsidR="001A2EC7" w:rsidRDefault="00EE19CF" w:rsidP="00397A20">
      <w:pPr>
        <w:ind w:firstLine="708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lastRenderedPageBreak/>
        <w:t>Прием обращений</w:t>
      </w:r>
      <w:r w:rsidR="00172567">
        <w:rPr>
          <w:b/>
          <w:sz w:val="28"/>
          <w:szCs w:val="28"/>
        </w:rPr>
        <w:t>:</w:t>
      </w:r>
    </w:p>
    <w:p w:rsidR="00172567" w:rsidRPr="00172567" w:rsidRDefault="00172567" w:rsidP="00397A20">
      <w:pPr>
        <w:ind w:firstLine="708"/>
        <w:jc w:val="both"/>
        <w:rPr>
          <w:sz w:val="16"/>
          <w:szCs w:val="16"/>
        </w:rPr>
      </w:pP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>
        <w:rPr>
          <w:rStyle w:val="apple-converted-space"/>
          <w:rFonts w:ascii="Arial" w:hAnsi="Arial" w:cs="Arial"/>
          <w:i/>
          <w:iCs/>
          <w:color w:val="333333"/>
          <w:sz w:val="17"/>
          <w:szCs w:val="17"/>
        </w:rPr>
        <w:t> </w:t>
      </w:r>
      <w:r>
        <w:rPr>
          <w:rStyle w:val="apple-converted-space"/>
          <w:iCs/>
          <w:color w:val="333333"/>
          <w:sz w:val="28"/>
          <w:szCs w:val="28"/>
        </w:rPr>
        <w:t>-</w:t>
      </w:r>
      <w:r w:rsidR="00F04EF7">
        <w:rPr>
          <w:rStyle w:val="apple-converted-space"/>
          <w:iCs/>
          <w:color w:val="333333"/>
          <w:sz w:val="28"/>
          <w:szCs w:val="28"/>
        </w:rPr>
        <w:t xml:space="preserve"> </w:t>
      </w:r>
      <w:r>
        <w:rPr>
          <w:rStyle w:val="a5"/>
          <w:i w:val="0"/>
          <w:color w:val="333333"/>
          <w:sz w:val="28"/>
          <w:szCs w:val="28"/>
        </w:rPr>
        <w:t xml:space="preserve">в </w:t>
      </w:r>
      <w:r w:rsidRPr="00172567">
        <w:rPr>
          <w:rStyle w:val="a5"/>
          <w:i w:val="0"/>
          <w:color w:val="333333"/>
          <w:sz w:val="28"/>
          <w:szCs w:val="28"/>
        </w:rPr>
        <w:t>форме письменных обращений на адрес: 672002, Забайкальский край, г. Чита, ул. Амурская, 68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>- в форме электронных сообщений на электронный адрес: </w:t>
      </w:r>
      <w:r w:rsidRPr="00172567">
        <w:rPr>
          <w:rStyle w:val="apple-converted-space"/>
          <w:i/>
          <w:iCs/>
          <w:color w:val="333333"/>
          <w:sz w:val="28"/>
          <w:szCs w:val="28"/>
        </w:rPr>
        <w:t> </w:t>
      </w:r>
      <w:r w:rsidR="00F04EF7">
        <w:rPr>
          <w:rStyle w:val="apple-converted-space"/>
          <w:i/>
          <w:iCs/>
          <w:color w:val="333333"/>
          <w:sz w:val="28"/>
          <w:szCs w:val="28"/>
        </w:rPr>
        <w:t xml:space="preserve">                        </w:t>
      </w:r>
      <w:hyperlink r:id="rId7" w:history="1">
        <w:r w:rsidRPr="00172567">
          <w:rPr>
            <w:rStyle w:val="a6"/>
            <w:i/>
            <w:iCs/>
            <w:color w:val="205891"/>
            <w:sz w:val="28"/>
            <w:szCs w:val="28"/>
          </w:rPr>
          <w:t>pochta@fin.e-zab.ru</w:t>
        </w:r>
      </w:hyperlink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>- по телефонам «горячей линии»: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 xml:space="preserve">- Семенов Д.А. </w:t>
      </w:r>
      <w:r>
        <w:rPr>
          <w:rStyle w:val="a5"/>
          <w:i w:val="0"/>
          <w:color w:val="333333"/>
          <w:sz w:val="28"/>
          <w:szCs w:val="28"/>
        </w:rPr>
        <w:t>-</w:t>
      </w:r>
      <w:r w:rsidRPr="00172567">
        <w:rPr>
          <w:rStyle w:val="a5"/>
          <w:i w:val="0"/>
          <w:color w:val="333333"/>
          <w:sz w:val="28"/>
          <w:szCs w:val="28"/>
        </w:rPr>
        <w:t xml:space="preserve"> заместитель министра тел. 8-302-2-26-86-56;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 xml:space="preserve">- Каменева Л.В. </w:t>
      </w:r>
      <w:r>
        <w:rPr>
          <w:rStyle w:val="a5"/>
          <w:i w:val="0"/>
          <w:color w:val="333333"/>
          <w:sz w:val="28"/>
          <w:szCs w:val="28"/>
        </w:rPr>
        <w:t>-</w:t>
      </w:r>
      <w:r w:rsidRPr="00172567">
        <w:rPr>
          <w:rStyle w:val="a5"/>
          <w:i w:val="0"/>
          <w:color w:val="333333"/>
          <w:sz w:val="28"/>
          <w:szCs w:val="28"/>
        </w:rPr>
        <w:t xml:space="preserve"> начальник отдела судебной и административной работы </w:t>
      </w:r>
      <w:r>
        <w:rPr>
          <w:rStyle w:val="a5"/>
          <w:i w:val="0"/>
          <w:color w:val="333333"/>
          <w:sz w:val="28"/>
          <w:szCs w:val="28"/>
        </w:rPr>
        <w:t xml:space="preserve">             </w:t>
      </w:r>
      <w:r w:rsidRPr="00172567">
        <w:rPr>
          <w:rStyle w:val="a5"/>
          <w:i w:val="0"/>
          <w:color w:val="333333"/>
          <w:sz w:val="28"/>
          <w:szCs w:val="28"/>
        </w:rPr>
        <w:t>тел. 8-302-2-35-28-06;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>- Скоморохова Е.В. </w:t>
      </w:r>
      <w:r>
        <w:rPr>
          <w:rStyle w:val="a5"/>
          <w:i w:val="0"/>
          <w:color w:val="333333"/>
          <w:sz w:val="28"/>
          <w:szCs w:val="28"/>
        </w:rPr>
        <w:t>-</w:t>
      </w:r>
      <w:r w:rsidRPr="00172567">
        <w:rPr>
          <w:rStyle w:val="a5"/>
          <w:i w:val="0"/>
          <w:color w:val="333333"/>
          <w:sz w:val="28"/>
          <w:szCs w:val="28"/>
        </w:rPr>
        <w:t> начальник отдела правового обеспечения и государственной службы тел. 8-302-2-32-01-96.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>- оставив сообщение в ящике «Для обращений граждан» по адресу 672002, Забайкальский край, г. Чита, ул. Амурская, 68;4 этаж;</w:t>
      </w:r>
    </w:p>
    <w:p w:rsidR="00172567" w:rsidRPr="00172567" w:rsidRDefault="00172567" w:rsidP="00172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172567">
        <w:rPr>
          <w:rStyle w:val="a5"/>
          <w:i w:val="0"/>
          <w:color w:val="333333"/>
          <w:sz w:val="28"/>
          <w:szCs w:val="28"/>
        </w:rPr>
        <w:t xml:space="preserve">- в форме устных или письменных обращений в ходе личного приема в соответствии с графиком личного приема </w:t>
      </w:r>
      <w:r w:rsidR="00DC43CD">
        <w:rPr>
          <w:rStyle w:val="a5"/>
          <w:i w:val="0"/>
          <w:color w:val="333333"/>
          <w:sz w:val="28"/>
          <w:szCs w:val="28"/>
        </w:rPr>
        <w:t>руководителя</w:t>
      </w:r>
      <w:r>
        <w:rPr>
          <w:rStyle w:val="a5"/>
          <w:i w:val="0"/>
          <w:color w:val="333333"/>
          <w:sz w:val="28"/>
          <w:szCs w:val="28"/>
        </w:rPr>
        <w:t xml:space="preserve"> или его заместителей</w:t>
      </w:r>
      <w:r w:rsidRPr="00172567">
        <w:rPr>
          <w:rStyle w:val="a5"/>
          <w:i w:val="0"/>
          <w:color w:val="333333"/>
          <w:sz w:val="28"/>
          <w:szCs w:val="28"/>
        </w:rPr>
        <w:t>.  </w:t>
      </w:r>
    </w:p>
    <w:p w:rsidR="001A2EC7" w:rsidRPr="00B46471" w:rsidRDefault="0017552D" w:rsidP="0017552D">
      <w:pPr>
        <w:spacing w:before="120"/>
        <w:jc w:val="both"/>
        <w:rPr>
          <w:b/>
          <w:sz w:val="28"/>
          <w:szCs w:val="28"/>
        </w:rPr>
      </w:pPr>
      <w:r w:rsidRPr="00172567">
        <w:rPr>
          <w:sz w:val="28"/>
          <w:szCs w:val="28"/>
        </w:rPr>
        <w:tab/>
      </w:r>
      <w:r w:rsidR="001A2EC7" w:rsidRPr="00B46471">
        <w:rPr>
          <w:b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1A2EC7" w:rsidRPr="00B46471" w:rsidRDefault="001A2EC7" w:rsidP="00582D04">
      <w:pPr>
        <w:jc w:val="center"/>
        <w:rPr>
          <w:sz w:val="28"/>
          <w:szCs w:val="28"/>
        </w:rPr>
      </w:pPr>
    </w:p>
    <w:p w:rsidR="00582D04" w:rsidRPr="00B46471" w:rsidRDefault="0017552D" w:rsidP="00F04EF7">
      <w:pPr>
        <w:spacing w:before="120"/>
        <w:jc w:val="center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ОСНОВНЫЕ ТЕРМИНЫ</w:t>
      </w:r>
    </w:p>
    <w:p w:rsidR="005C7EFC" w:rsidRPr="00B46471" w:rsidRDefault="00E16C6D" w:rsidP="005C7EFC">
      <w:pPr>
        <w:spacing w:before="12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Коррупция</w:t>
      </w:r>
    </w:p>
    <w:p w:rsidR="00E16C6D" w:rsidRPr="00B46471" w:rsidRDefault="004F2AE0" w:rsidP="00E16C6D">
      <w:pPr>
        <w:jc w:val="both"/>
      </w:pPr>
      <w:r w:rsidRPr="00B46471">
        <w:t xml:space="preserve">(извлечение из статьи </w:t>
      </w:r>
      <w:r w:rsidR="00E16C6D" w:rsidRPr="00B46471">
        <w:t>1 Федерального закона от 25 декабря 2008 г</w:t>
      </w:r>
      <w:r w:rsidR="00F04EF7">
        <w:t>ода</w:t>
      </w:r>
      <w:r w:rsidR="00E16C6D" w:rsidRPr="00B46471">
        <w:t xml:space="preserve"> № 273-ФЗ </w:t>
      </w:r>
      <w:r w:rsidR="00580178" w:rsidRPr="00B46471">
        <w:t xml:space="preserve">                                   </w:t>
      </w:r>
      <w:r w:rsidR="0034097B" w:rsidRPr="00B46471">
        <w:t>«</w:t>
      </w:r>
      <w:r w:rsidR="00E16C6D" w:rsidRPr="00B46471">
        <w:t>О противодействии коррупции</w:t>
      </w:r>
      <w:r w:rsidR="0034097B" w:rsidRPr="00B46471">
        <w:t>»</w:t>
      </w:r>
      <w:r w:rsidR="00E16C6D" w:rsidRPr="00B46471">
        <w:t>)</w:t>
      </w:r>
    </w:p>
    <w:p w:rsidR="005C7EFC" w:rsidRPr="00B46471" w:rsidRDefault="005C7EFC" w:rsidP="00F0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471">
        <w:rPr>
          <w:sz w:val="28"/>
          <w:szCs w:val="28"/>
        </w:rPr>
        <w:t xml:space="preserve">а) </w:t>
      </w:r>
      <w:r w:rsidR="00F04EF7" w:rsidRPr="00F04EF7"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Pr="00B46471">
        <w:rPr>
          <w:sz w:val="28"/>
          <w:szCs w:val="28"/>
        </w:rPr>
        <w:t>;</w:t>
      </w:r>
    </w:p>
    <w:p w:rsidR="0015378D" w:rsidRPr="00B46471" w:rsidRDefault="005C7EFC" w:rsidP="00F04EF7">
      <w:pPr>
        <w:spacing w:before="120"/>
        <w:ind w:firstLine="709"/>
        <w:jc w:val="both"/>
        <w:rPr>
          <w:sz w:val="28"/>
          <w:szCs w:val="28"/>
        </w:rPr>
      </w:pPr>
      <w:r w:rsidRPr="00B46471">
        <w:rPr>
          <w:sz w:val="28"/>
          <w:szCs w:val="28"/>
        </w:rPr>
        <w:t xml:space="preserve">б) совершение деяний, указанных в подпункте </w:t>
      </w:r>
      <w:r w:rsidR="0034097B" w:rsidRPr="00B46471">
        <w:rPr>
          <w:sz w:val="28"/>
          <w:szCs w:val="28"/>
        </w:rPr>
        <w:t>«</w:t>
      </w:r>
      <w:r w:rsidRPr="00B46471">
        <w:rPr>
          <w:sz w:val="28"/>
          <w:szCs w:val="28"/>
        </w:rPr>
        <w:t>а</w:t>
      </w:r>
      <w:r w:rsidR="0034097B" w:rsidRPr="00B46471">
        <w:rPr>
          <w:sz w:val="28"/>
          <w:szCs w:val="28"/>
        </w:rPr>
        <w:t>»</w:t>
      </w:r>
      <w:r w:rsidRPr="00B46471">
        <w:rPr>
          <w:sz w:val="28"/>
          <w:szCs w:val="28"/>
        </w:rPr>
        <w:t xml:space="preserve"> настоящего пункта, от имени ил</w:t>
      </w:r>
      <w:r w:rsidR="00297216" w:rsidRPr="00B46471">
        <w:rPr>
          <w:sz w:val="28"/>
          <w:szCs w:val="28"/>
        </w:rPr>
        <w:t>и в интересах юридического лица.</w:t>
      </w:r>
    </w:p>
    <w:p w:rsidR="00C5345F" w:rsidRPr="00DC43CD" w:rsidRDefault="00C5345F" w:rsidP="0015378D">
      <w:pPr>
        <w:spacing w:before="120"/>
        <w:jc w:val="both"/>
        <w:rPr>
          <w:b/>
          <w:sz w:val="16"/>
          <w:szCs w:val="16"/>
        </w:rPr>
      </w:pPr>
    </w:p>
    <w:p w:rsidR="0015378D" w:rsidRPr="00B46471" w:rsidRDefault="0015378D" w:rsidP="0015378D">
      <w:pPr>
        <w:spacing w:before="12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</w:t>
      </w:r>
      <w:r w:rsidR="005C7EFC" w:rsidRPr="00B46471">
        <w:rPr>
          <w:b/>
          <w:sz w:val="28"/>
          <w:szCs w:val="28"/>
        </w:rPr>
        <w:t>ротиводействие коррупции</w:t>
      </w:r>
    </w:p>
    <w:p w:rsidR="00E16C6D" w:rsidRPr="00B46471" w:rsidRDefault="004F2AE0" w:rsidP="00E16C6D">
      <w:pPr>
        <w:jc w:val="both"/>
        <w:rPr>
          <w:b/>
        </w:rPr>
      </w:pPr>
      <w:r w:rsidRPr="00B46471">
        <w:t xml:space="preserve">(извлечение из статьи </w:t>
      </w:r>
      <w:r w:rsidR="00E16C6D" w:rsidRPr="00B46471">
        <w:t>1 Федерального закона от 25 декабря 2008 г</w:t>
      </w:r>
      <w:r w:rsidR="00DF4C7E">
        <w:t>ода</w:t>
      </w:r>
      <w:r w:rsidR="00E16C6D" w:rsidRPr="00B46471">
        <w:t xml:space="preserve"> № 273-ФЗ </w:t>
      </w:r>
      <w:r w:rsidR="00297216" w:rsidRPr="00B46471">
        <w:t xml:space="preserve">                                    </w:t>
      </w:r>
      <w:r w:rsidR="0034097B" w:rsidRPr="00B46471">
        <w:t>«</w:t>
      </w:r>
      <w:r w:rsidR="00E16C6D" w:rsidRPr="00B46471">
        <w:t>О противодействии коррупции</w:t>
      </w:r>
      <w:r w:rsidR="0034097B" w:rsidRPr="00B46471">
        <w:t>»</w:t>
      </w:r>
      <w:r w:rsidR="00E16C6D" w:rsidRPr="00B46471">
        <w:t>)</w:t>
      </w:r>
    </w:p>
    <w:p w:rsidR="005C7EFC" w:rsidRPr="00B46471" w:rsidRDefault="005C7EFC" w:rsidP="0015378D">
      <w:pPr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B46471">
        <w:rPr>
          <w:sz w:val="28"/>
          <w:szCs w:val="28"/>
        </w:rPr>
        <w:lastRenderedPageBreak/>
        <w:t>самоуправления, институтов гражданского общества, организаций и физических лиц в пределах их полномочий:</w:t>
      </w:r>
    </w:p>
    <w:p w:rsidR="005C7EFC" w:rsidRPr="00B46471" w:rsidRDefault="005C7EFC" w:rsidP="005C7EFC">
      <w:pPr>
        <w:spacing w:before="120"/>
        <w:ind w:firstLine="709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C7EFC" w:rsidRPr="00B46471" w:rsidRDefault="005C7EFC" w:rsidP="005C7EFC">
      <w:pPr>
        <w:spacing w:before="120"/>
        <w:ind w:firstLine="709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C7EFC" w:rsidRPr="00B46471" w:rsidRDefault="005C7EFC" w:rsidP="005C7EFC">
      <w:pPr>
        <w:spacing w:before="120"/>
        <w:ind w:firstLine="709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в) по минимизации и (или) ликвидации последствий коррупционных правонарушений</w:t>
      </w:r>
      <w:r w:rsidR="00580178" w:rsidRPr="00B46471">
        <w:rPr>
          <w:sz w:val="28"/>
          <w:szCs w:val="28"/>
        </w:rPr>
        <w:t>.</w:t>
      </w:r>
    </w:p>
    <w:p w:rsidR="00E16C6D" w:rsidRPr="00A87AF8" w:rsidRDefault="00E16C6D" w:rsidP="00C5345F">
      <w:pPr>
        <w:spacing w:before="120"/>
        <w:jc w:val="both"/>
        <w:rPr>
          <w:rStyle w:val="a4"/>
          <w:sz w:val="16"/>
          <w:szCs w:val="16"/>
        </w:rPr>
      </w:pPr>
    </w:p>
    <w:p w:rsidR="003A0C8B" w:rsidRPr="00B46471" w:rsidRDefault="003A0C8B" w:rsidP="00CD0504">
      <w:pPr>
        <w:spacing w:before="120"/>
        <w:jc w:val="both"/>
      </w:pPr>
      <w:r w:rsidRPr="00B46471">
        <w:rPr>
          <w:rStyle w:val="a4"/>
          <w:sz w:val="28"/>
          <w:szCs w:val="28"/>
        </w:rPr>
        <w:t>Злоупотребление должностными полномочиями</w:t>
      </w:r>
    </w:p>
    <w:p w:rsidR="00E16C6D" w:rsidRPr="00B46471" w:rsidRDefault="00E16C6D" w:rsidP="00E16C6D">
      <w:pPr>
        <w:jc w:val="both"/>
      </w:pPr>
      <w:r w:rsidRPr="00B46471">
        <w:t>(</w:t>
      </w:r>
      <w:r w:rsidR="002567C2" w:rsidRPr="00B46471">
        <w:t xml:space="preserve">извлечение из статьи </w:t>
      </w:r>
      <w:r w:rsidRPr="00B46471">
        <w:t>285 Уголовного кодекса Российской Федерации)</w:t>
      </w:r>
    </w:p>
    <w:p w:rsidR="003A0C8B" w:rsidRPr="00B46471" w:rsidRDefault="003A0C8B" w:rsidP="00F80B66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</w:t>
      </w:r>
      <w:r w:rsidR="00A51BEB" w:rsidRPr="00B46471">
        <w:rPr>
          <w:sz w:val="28"/>
          <w:szCs w:val="28"/>
        </w:rPr>
        <w:t>,</w:t>
      </w:r>
      <w:r w:rsidRPr="00B46471">
        <w:rPr>
          <w:sz w:val="28"/>
          <w:szCs w:val="28"/>
        </w:rPr>
        <w:t xml:space="preserve"> либо охраняемых законом интересов общества или государс</w:t>
      </w:r>
      <w:r w:rsidR="00BF6BCB" w:rsidRPr="00B46471">
        <w:rPr>
          <w:sz w:val="28"/>
          <w:szCs w:val="28"/>
        </w:rPr>
        <w:t>тва.</w:t>
      </w:r>
    </w:p>
    <w:p w:rsidR="00D07E6E" w:rsidRPr="00A87AF8" w:rsidRDefault="00D07E6E" w:rsidP="00C5345F">
      <w:pPr>
        <w:pStyle w:val="11"/>
        <w:spacing w:before="0" w:beforeAutospacing="0" w:after="0" w:afterAutospacing="0"/>
        <w:rPr>
          <w:b/>
          <w:sz w:val="16"/>
          <w:szCs w:val="16"/>
        </w:rPr>
      </w:pPr>
    </w:p>
    <w:p w:rsidR="00E16C6D" w:rsidRPr="00B46471" w:rsidRDefault="003A0C8B" w:rsidP="00E16C6D">
      <w:pPr>
        <w:pStyle w:val="11"/>
        <w:spacing w:before="0" w:beforeAutospacing="0" w:after="0" w:afterAutospacing="0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Превышение должностных полномочий</w:t>
      </w:r>
    </w:p>
    <w:p w:rsidR="00E16C6D" w:rsidRPr="00B46471" w:rsidRDefault="004F2AE0" w:rsidP="00E16C6D">
      <w:pPr>
        <w:pStyle w:val="11"/>
        <w:spacing w:before="0" w:beforeAutospacing="0" w:after="0" w:afterAutospacing="0"/>
        <w:rPr>
          <w:b/>
        </w:rPr>
      </w:pPr>
      <w:r w:rsidRPr="00B46471">
        <w:t xml:space="preserve">(извлечение из статьи </w:t>
      </w:r>
      <w:r w:rsidR="00E16C6D" w:rsidRPr="00B46471">
        <w:t>286 Уголовного кодекса Российской Федерации)</w:t>
      </w:r>
    </w:p>
    <w:p w:rsidR="00F80B66" w:rsidRDefault="00F80B66" w:rsidP="00F80B66">
      <w:pPr>
        <w:pStyle w:val="11"/>
        <w:spacing w:before="120" w:beforeAutospacing="0" w:after="0" w:afterAutospacing="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005201" w:rsidRPr="00005201" w:rsidRDefault="00005201" w:rsidP="00F80B66">
      <w:pPr>
        <w:pStyle w:val="11"/>
        <w:spacing w:before="120" w:beforeAutospacing="0" w:after="0" w:afterAutospacing="0"/>
        <w:jc w:val="both"/>
        <w:rPr>
          <w:sz w:val="16"/>
          <w:szCs w:val="16"/>
        </w:rPr>
      </w:pPr>
    </w:p>
    <w:p w:rsidR="00FE6791" w:rsidRPr="00B46471" w:rsidRDefault="00FE6791" w:rsidP="00FE6791">
      <w:pPr>
        <w:pStyle w:val="10"/>
        <w:spacing w:before="120" w:beforeAutospacing="0" w:after="0" w:afterAutospacing="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Служебный подлог</w:t>
      </w:r>
    </w:p>
    <w:p w:rsidR="00E16C6D" w:rsidRPr="00B46471" w:rsidRDefault="004F2AE0" w:rsidP="00E16C6D">
      <w:pPr>
        <w:pStyle w:val="10"/>
        <w:spacing w:before="0" w:beforeAutospacing="0" w:after="0" w:afterAutospacing="0"/>
        <w:jc w:val="both"/>
      </w:pPr>
      <w:r w:rsidRPr="00B46471">
        <w:t xml:space="preserve">(извлечение из статьи </w:t>
      </w:r>
      <w:r w:rsidR="00E16C6D" w:rsidRPr="00B46471">
        <w:t>292 Уголовного кодекса Российской Федерации)</w:t>
      </w:r>
    </w:p>
    <w:p w:rsidR="00FE6791" w:rsidRPr="00B46471" w:rsidRDefault="00FE6791" w:rsidP="00FE6791">
      <w:pPr>
        <w:pStyle w:val="10"/>
        <w:spacing w:before="120" w:beforeAutospacing="0" w:after="0" w:afterAutospacing="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внесение должностным лицом, а также государственным служащим или муниципальным служащим,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</w:t>
      </w:r>
      <w:r w:rsidR="00B771B5" w:rsidRPr="00B46471">
        <w:rPr>
          <w:sz w:val="28"/>
          <w:szCs w:val="28"/>
        </w:rPr>
        <w:t xml:space="preserve"> иной личной заинтересованности.</w:t>
      </w:r>
    </w:p>
    <w:p w:rsidR="00C5345F" w:rsidRPr="00DC43CD" w:rsidRDefault="00C5345F" w:rsidP="00CA4220">
      <w:pPr>
        <w:pStyle w:val="10"/>
        <w:spacing w:before="120" w:beforeAutospacing="0" w:after="0" w:afterAutospacing="0"/>
        <w:jc w:val="both"/>
        <w:rPr>
          <w:sz w:val="16"/>
          <w:szCs w:val="16"/>
        </w:rPr>
      </w:pPr>
    </w:p>
    <w:p w:rsidR="00C5345F" w:rsidRPr="00B46471" w:rsidRDefault="00CD0504" w:rsidP="00C5345F">
      <w:pPr>
        <w:pStyle w:val="10"/>
        <w:spacing w:before="0" w:beforeAutospacing="0" w:after="0" w:afterAutospacing="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Получение взятки</w:t>
      </w:r>
    </w:p>
    <w:p w:rsidR="00FF1263" w:rsidRPr="00B46471" w:rsidRDefault="004F2AE0" w:rsidP="00C5345F">
      <w:pPr>
        <w:pStyle w:val="10"/>
        <w:spacing w:before="0" w:beforeAutospacing="0" w:after="0" w:afterAutospacing="0"/>
        <w:jc w:val="both"/>
      </w:pPr>
      <w:r w:rsidRPr="00B46471">
        <w:t xml:space="preserve">(извлечение из статьи </w:t>
      </w:r>
      <w:r w:rsidR="00FF1263" w:rsidRPr="00B46471">
        <w:t>290 Уголовного кодекса Российской Федерации)</w:t>
      </w:r>
    </w:p>
    <w:p w:rsidR="0051480B" w:rsidRPr="00B46471" w:rsidRDefault="001B0A42" w:rsidP="00580178">
      <w:pPr>
        <w:pStyle w:val="10"/>
        <w:spacing w:before="120" w:beforeAutospacing="0" w:after="0" w:afterAutospacing="0"/>
        <w:jc w:val="both"/>
        <w:rPr>
          <w:sz w:val="28"/>
          <w:szCs w:val="28"/>
          <w:u w:val="single"/>
        </w:rPr>
      </w:pPr>
      <w:r w:rsidRPr="00B46471">
        <w:rPr>
          <w:sz w:val="28"/>
          <w:szCs w:val="28"/>
        </w:rPr>
        <w:t>п</w:t>
      </w:r>
      <w:r w:rsidR="00CD0504" w:rsidRPr="00B46471">
        <w:rPr>
          <w:sz w:val="28"/>
          <w:szCs w:val="28"/>
        </w:rPr>
        <w:t xml:space="preserve">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</w:t>
      </w:r>
      <w:r w:rsidR="00290CDA" w:rsidRPr="00B46471">
        <w:rPr>
          <w:sz w:val="28"/>
          <w:szCs w:val="28"/>
        </w:rPr>
        <w:t>имущества либо в виде незаконного</w:t>
      </w:r>
      <w:r w:rsidR="00CD0504" w:rsidRPr="00B46471">
        <w:rPr>
          <w:sz w:val="28"/>
          <w:szCs w:val="28"/>
        </w:rPr>
        <w:t xml:space="preserve">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</w:t>
      </w:r>
      <w:r w:rsidR="00CD0504" w:rsidRPr="00B46471">
        <w:rPr>
          <w:sz w:val="28"/>
          <w:szCs w:val="28"/>
        </w:rPr>
        <w:lastRenderedPageBreak/>
        <w:t>либо если оно в силу должностного положения может способствовать таким действиям (бездействию), а равно за общее покровительство</w:t>
      </w:r>
      <w:r w:rsidR="00580178" w:rsidRPr="00B46471">
        <w:rPr>
          <w:sz w:val="28"/>
          <w:szCs w:val="28"/>
        </w:rPr>
        <w:t xml:space="preserve"> или попустительство по службе.</w:t>
      </w:r>
    </w:p>
    <w:p w:rsidR="00C454BC" w:rsidRPr="00A87AF8" w:rsidRDefault="00C454BC" w:rsidP="00CA4220">
      <w:pPr>
        <w:pStyle w:val="10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CD0504" w:rsidRPr="00B46471" w:rsidRDefault="00CD0504" w:rsidP="00CA4220">
      <w:pPr>
        <w:pStyle w:val="10"/>
        <w:spacing w:before="0" w:beforeAutospacing="0" w:after="0" w:afterAutospacing="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Дача взятки</w:t>
      </w:r>
    </w:p>
    <w:p w:rsidR="00FF1263" w:rsidRPr="00B46471" w:rsidRDefault="004F2AE0" w:rsidP="00CA4220">
      <w:pPr>
        <w:pStyle w:val="10"/>
        <w:spacing w:before="0" w:beforeAutospacing="0" w:after="0" w:afterAutospacing="0"/>
        <w:jc w:val="both"/>
      </w:pPr>
      <w:r w:rsidRPr="00B46471">
        <w:t xml:space="preserve">(извлечение из статьи </w:t>
      </w:r>
      <w:r w:rsidR="00FF1263" w:rsidRPr="00B46471">
        <w:t>291 Уголовного кодекса Российской Федерации)</w:t>
      </w:r>
    </w:p>
    <w:p w:rsidR="00143171" w:rsidRDefault="00FF1263" w:rsidP="0014317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46471">
        <w:rPr>
          <w:sz w:val="28"/>
          <w:szCs w:val="28"/>
        </w:rPr>
        <w:t>д</w:t>
      </w:r>
      <w:r w:rsidR="00CD0504" w:rsidRPr="00B46471">
        <w:rPr>
          <w:sz w:val="28"/>
          <w:szCs w:val="28"/>
        </w:rPr>
        <w:t>ача взятки должностному лицу, иностранному должностному лицу либо должностному лицу публичной международной организа</w:t>
      </w:r>
      <w:r w:rsidR="001B0A42" w:rsidRPr="00B46471">
        <w:rPr>
          <w:sz w:val="28"/>
          <w:szCs w:val="28"/>
        </w:rPr>
        <w:t>ции лично или через посредника</w:t>
      </w:r>
      <w:r w:rsidR="00143171">
        <w:rPr>
          <w:sz w:val="28"/>
          <w:szCs w:val="28"/>
        </w:rPr>
        <w:t xml:space="preserve"> </w:t>
      </w:r>
      <w:r w:rsidR="00143171" w:rsidRPr="00143171">
        <w:rPr>
          <w:bCs/>
          <w:sz w:val="28"/>
          <w:szCs w:val="28"/>
        </w:rPr>
        <w:t>(в том числе когда взятка по указанию должностного лица передается иному физическому или юридическому лицу)</w:t>
      </w:r>
      <w:r w:rsidR="00143171">
        <w:rPr>
          <w:bCs/>
          <w:sz w:val="28"/>
          <w:szCs w:val="28"/>
        </w:rPr>
        <w:t>.</w:t>
      </w:r>
    </w:p>
    <w:p w:rsidR="00CD0504" w:rsidRPr="00A87AF8" w:rsidRDefault="00CD0504" w:rsidP="001B0A42">
      <w:pPr>
        <w:pStyle w:val="10"/>
        <w:spacing w:before="120" w:beforeAutospacing="0" w:after="0" w:afterAutospacing="0"/>
        <w:jc w:val="both"/>
        <w:rPr>
          <w:sz w:val="16"/>
          <w:szCs w:val="16"/>
        </w:rPr>
      </w:pPr>
    </w:p>
    <w:p w:rsidR="00CD0504" w:rsidRPr="00B46471" w:rsidRDefault="00CD0504" w:rsidP="001B0A42">
      <w:pPr>
        <w:pStyle w:val="10"/>
        <w:spacing w:before="120" w:beforeAutospacing="0" w:after="0" w:afterAutospacing="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Посредничество во взяточничестве</w:t>
      </w:r>
    </w:p>
    <w:p w:rsidR="00FF1263" w:rsidRPr="00B46471" w:rsidRDefault="004F2AE0" w:rsidP="00FF1263">
      <w:pPr>
        <w:pStyle w:val="10"/>
        <w:spacing w:before="0" w:beforeAutospacing="0" w:after="0" w:afterAutospacing="0"/>
        <w:jc w:val="both"/>
      </w:pPr>
      <w:r w:rsidRPr="00B46471">
        <w:t>(извлечение из статьи</w:t>
      </w:r>
      <w:r w:rsidR="00FF1263" w:rsidRPr="00B46471">
        <w:t xml:space="preserve"> 291.1 Уголовного кодекса Российской Федерации)</w:t>
      </w:r>
    </w:p>
    <w:p w:rsidR="00CD0504" w:rsidRPr="00B46471" w:rsidRDefault="00FF1263" w:rsidP="001B0A42">
      <w:pPr>
        <w:pStyle w:val="10"/>
        <w:spacing w:before="120" w:beforeAutospacing="0" w:after="0" w:afterAutospacing="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п</w:t>
      </w:r>
      <w:r w:rsidR="00CD0504" w:rsidRPr="00B46471">
        <w:rPr>
          <w:sz w:val="28"/>
          <w:szCs w:val="28"/>
        </w:rPr>
        <w:t xml:space="preserve">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</w:t>
      </w:r>
      <w:r w:rsidRPr="00B46471">
        <w:rPr>
          <w:sz w:val="28"/>
          <w:szCs w:val="28"/>
        </w:rPr>
        <w:t>взятки в значительном размере.</w:t>
      </w:r>
    </w:p>
    <w:p w:rsidR="00C454BC" w:rsidRPr="00A87AF8" w:rsidRDefault="00C454BC" w:rsidP="0017552D">
      <w:pPr>
        <w:pStyle w:val="10"/>
        <w:spacing w:before="120" w:beforeAutospacing="0" w:after="0" w:afterAutospacing="0"/>
        <w:jc w:val="both"/>
        <w:rPr>
          <w:b/>
          <w:sz w:val="16"/>
          <w:szCs w:val="16"/>
        </w:rPr>
      </w:pPr>
    </w:p>
    <w:p w:rsidR="0089263F" w:rsidRPr="00B46471" w:rsidRDefault="0089263F" w:rsidP="0017552D">
      <w:pPr>
        <w:pStyle w:val="10"/>
        <w:spacing w:before="120" w:beforeAutospacing="0" w:after="0" w:afterAutospacing="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Заведомо ложный донос</w:t>
      </w:r>
      <w:r w:rsidR="00EE19CF" w:rsidRPr="00B46471">
        <w:rPr>
          <w:b/>
          <w:sz w:val="28"/>
          <w:szCs w:val="28"/>
        </w:rPr>
        <w:t xml:space="preserve"> о совершении преступления</w:t>
      </w:r>
    </w:p>
    <w:p w:rsidR="0017552D" w:rsidRPr="00B46471" w:rsidRDefault="0017552D" w:rsidP="0017552D">
      <w:pPr>
        <w:pStyle w:val="10"/>
        <w:spacing w:before="0" w:beforeAutospacing="0" w:after="0" w:afterAutospacing="0"/>
        <w:jc w:val="both"/>
      </w:pPr>
      <w:r w:rsidRPr="00B46471">
        <w:t>(</w:t>
      </w:r>
      <w:r w:rsidR="004F2AE0" w:rsidRPr="00B46471">
        <w:t xml:space="preserve">извлечение из </w:t>
      </w:r>
      <w:r w:rsidRPr="00B46471">
        <w:t>стать</w:t>
      </w:r>
      <w:r w:rsidR="004F2AE0" w:rsidRPr="00B46471">
        <w:t>и</w:t>
      </w:r>
      <w:r w:rsidRPr="00B46471">
        <w:t xml:space="preserve"> 306 Уголовного кодекса Российской Федерации)</w:t>
      </w:r>
    </w:p>
    <w:p w:rsidR="009420F7" w:rsidRPr="00B46471" w:rsidRDefault="009420F7" w:rsidP="009420F7">
      <w:pPr>
        <w:autoSpaceDE w:val="0"/>
        <w:autoSpaceDN w:val="0"/>
        <w:adjustRightInd w:val="0"/>
        <w:spacing w:before="120"/>
        <w:jc w:val="both"/>
        <w:rPr>
          <w:sz w:val="28"/>
          <w:szCs w:val="28"/>
          <w:u w:val="single"/>
        </w:rPr>
      </w:pPr>
      <w:r w:rsidRPr="00B46471">
        <w:rPr>
          <w:sz w:val="28"/>
          <w:szCs w:val="28"/>
          <w:u w:val="single"/>
        </w:rPr>
        <w:t xml:space="preserve">В зависимости от тяжести совершенного правонарушения предусмотрены следующие </w:t>
      </w:r>
      <w:r w:rsidR="004B6118">
        <w:rPr>
          <w:sz w:val="28"/>
          <w:szCs w:val="28"/>
          <w:u w:val="single"/>
        </w:rPr>
        <w:t xml:space="preserve">максимальные </w:t>
      </w:r>
      <w:r w:rsidRPr="00B46471">
        <w:rPr>
          <w:sz w:val="28"/>
          <w:szCs w:val="28"/>
          <w:u w:val="single"/>
        </w:rPr>
        <w:t>виды ответственности:</w:t>
      </w:r>
    </w:p>
    <w:p w:rsidR="00CA4220" w:rsidRPr="00B46471" w:rsidRDefault="004F2AE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штраф </w:t>
      </w:r>
      <w:r w:rsidR="00CA4220" w:rsidRPr="00B46471">
        <w:rPr>
          <w:sz w:val="28"/>
          <w:szCs w:val="28"/>
        </w:rPr>
        <w:t>в размере до трехсот тысяч рублей или в размере заработной платы или иного дохода осужденного за период до двух лет;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обязательные работы </w:t>
      </w:r>
      <w:r w:rsidRPr="00B46471">
        <w:rPr>
          <w:sz w:val="28"/>
          <w:szCs w:val="28"/>
        </w:rPr>
        <w:t>на срок до четырехсот восьмидесяти часов;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принудительные работы </w:t>
      </w:r>
      <w:r w:rsidRPr="00B46471">
        <w:rPr>
          <w:sz w:val="28"/>
          <w:szCs w:val="28"/>
        </w:rPr>
        <w:t>на срок до пяти лет;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арест </w:t>
      </w:r>
      <w:r w:rsidRPr="00B46471">
        <w:rPr>
          <w:sz w:val="28"/>
          <w:szCs w:val="28"/>
        </w:rPr>
        <w:t>на срок до шести месяцев;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лишение свободы </w:t>
      </w:r>
      <w:r w:rsidRPr="00B46471">
        <w:rPr>
          <w:sz w:val="28"/>
          <w:szCs w:val="28"/>
        </w:rPr>
        <w:t>на срок до шести лет.</w:t>
      </w:r>
    </w:p>
    <w:p w:rsidR="00CA4220" w:rsidRPr="00A87AF8" w:rsidRDefault="00CA4220" w:rsidP="00CA4220">
      <w:pPr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</w:p>
    <w:p w:rsidR="00EE19CF" w:rsidRPr="00B46471" w:rsidRDefault="00EE19CF" w:rsidP="00CA4220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B46471">
        <w:rPr>
          <w:b/>
          <w:sz w:val="28"/>
          <w:szCs w:val="28"/>
        </w:rPr>
        <w:t>Провокация взятки либо коммерческого подкупа</w:t>
      </w:r>
    </w:p>
    <w:p w:rsidR="00EE19CF" w:rsidRPr="00B46471" w:rsidRDefault="00EE19CF" w:rsidP="00EE19CF">
      <w:pPr>
        <w:pStyle w:val="10"/>
        <w:spacing w:before="0" w:beforeAutospacing="0" w:after="0" w:afterAutospacing="0"/>
        <w:jc w:val="both"/>
      </w:pPr>
      <w:r w:rsidRPr="00B46471">
        <w:t xml:space="preserve">(извлечение из статьи </w:t>
      </w:r>
      <w:r w:rsidR="008A00C6" w:rsidRPr="00B46471">
        <w:t>304</w:t>
      </w:r>
      <w:r w:rsidRPr="00B46471">
        <w:t xml:space="preserve"> Уголовного кодекса Российской Федерации)</w:t>
      </w:r>
    </w:p>
    <w:p w:rsidR="00EE19CF" w:rsidRPr="00B46471" w:rsidRDefault="00EE19CF" w:rsidP="00EE19CF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попытка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совершения преступления либо шантажа.</w:t>
      </w:r>
    </w:p>
    <w:p w:rsidR="009420F7" w:rsidRPr="00B46471" w:rsidRDefault="009420F7" w:rsidP="009420F7">
      <w:pPr>
        <w:autoSpaceDE w:val="0"/>
        <w:autoSpaceDN w:val="0"/>
        <w:adjustRightInd w:val="0"/>
        <w:spacing w:before="120"/>
        <w:jc w:val="both"/>
        <w:rPr>
          <w:sz w:val="28"/>
          <w:szCs w:val="28"/>
          <w:u w:val="single"/>
        </w:rPr>
      </w:pPr>
      <w:r w:rsidRPr="00B46471">
        <w:rPr>
          <w:sz w:val="28"/>
          <w:szCs w:val="28"/>
          <w:u w:val="single"/>
        </w:rPr>
        <w:t xml:space="preserve">В зависимости от тяжести совершенного правонарушения предусмотрены следующие </w:t>
      </w:r>
      <w:r w:rsidR="004B6118">
        <w:rPr>
          <w:sz w:val="28"/>
          <w:szCs w:val="28"/>
          <w:u w:val="single"/>
        </w:rPr>
        <w:t xml:space="preserve">максимальные </w:t>
      </w:r>
      <w:r w:rsidRPr="00B46471">
        <w:rPr>
          <w:sz w:val="28"/>
          <w:szCs w:val="28"/>
          <w:u w:val="single"/>
        </w:rPr>
        <w:t>виды ответственности:</w:t>
      </w:r>
    </w:p>
    <w:p w:rsidR="00CA4220" w:rsidRPr="00B46471" w:rsidRDefault="00EE19CF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штраф </w:t>
      </w:r>
      <w:r w:rsidR="00CA4220" w:rsidRPr="00B46471">
        <w:rPr>
          <w:sz w:val="28"/>
          <w:szCs w:val="28"/>
        </w:rPr>
        <w:t>в размере до двухсот тысяч рублей или в размере заработной платы или иного дохода осужденного за период до восемнадцати месяцев;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lastRenderedPageBreak/>
        <w:tab/>
      </w:r>
      <w:r w:rsidR="00297216" w:rsidRPr="00B46471">
        <w:rPr>
          <w:sz w:val="28"/>
          <w:szCs w:val="28"/>
        </w:rPr>
        <w:t>принудительные работы</w:t>
      </w:r>
      <w:r w:rsidRPr="00B46471">
        <w:rPr>
          <w:sz w:val="28"/>
          <w:szCs w:val="28"/>
        </w:rPr>
        <w:t xml:space="preserve"> на срок до пяти лет;</w:t>
      </w:r>
    </w:p>
    <w:p w:rsidR="00CA4220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лишение права </w:t>
      </w:r>
      <w:r w:rsidRPr="00B46471">
        <w:rPr>
          <w:sz w:val="28"/>
          <w:szCs w:val="28"/>
        </w:rPr>
        <w:t>занимать определенные должности или заниматься определенной деятельностью на срок до трех лет;</w:t>
      </w:r>
    </w:p>
    <w:p w:rsidR="00EE19CF" w:rsidRPr="00B46471" w:rsidRDefault="00CA4220" w:rsidP="00CA422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ab/>
      </w:r>
      <w:r w:rsidR="00297216" w:rsidRPr="00B46471">
        <w:rPr>
          <w:sz w:val="28"/>
          <w:szCs w:val="28"/>
        </w:rPr>
        <w:t xml:space="preserve">лишение свободы </w:t>
      </w:r>
      <w:r w:rsidRPr="00B46471">
        <w:rPr>
          <w:sz w:val="28"/>
          <w:szCs w:val="28"/>
        </w:rPr>
        <w:t>на срок до пяти лет.</w:t>
      </w:r>
    </w:p>
    <w:p w:rsidR="0089263F" w:rsidRPr="00B46471" w:rsidRDefault="0089263F" w:rsidP="00FE6791">
      <w:pPr>
        <w:pStyle w:val="10"/>
        <w:spacing w:before="120" w:beforeAutospacing="0" w:after="0" w:afterAutospacing="0"/>
        <w:jc w:val="both"/>
        <w:rPr>
          <w:sz w:val="28"/>
          <w:szCs w:val="28"/>
        </w:rPr>
      </w:pPr>
    </w:p>
    <w:p w:rsidR="0034097B" w:rsidRPr="00B46471" w:rsidRDefault="0034097B" w:rsidP="00E02C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k2"/>
      <w:bookmarkStart w:id="1" w:name="k4"/>
      <w:bookmarkStart w:id="2" w:name="k5"/>
      <w:bookmarkEnd w:id="0"/>
      <w:bookmarkEnd w:id="1"/>
      <w:bookmarkEnd w:id="2"/>
      <w:r w:rsidRPr="00B46471">
        <w:rPr>
          <w:b/>
          <w:sz w:val="28"/>
          <w:szCs w:val="28"/>
        </w:rPr>
        <w:t>Документы</w:t>
      </w:r>
    </w:p>
    <w:p w:rsidR="0034097B" w:rsidRPr="00B46471" w:rsidRDefault="0034097B" w:rsidP="003409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97B" w:rsidRDefault="0034097B" w:rsidP="00E02C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Конституция Российской Федерации.</w:t>
      </w:r>
    </w:p>
    <w:p w:rsidR="00D245A4" w:rsidRDefault="00D245A4" w:rsidP="00E02C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45A4">
        <w:rPr>
          <w:sz w:val="28"/>
          <w:szCs w:val="28"/>
        </w:rPr>
        <w:t>Уголовный кодекс Российской Федерации</w:t>
      </w:r>
    </w:p>
    <w:p w:rsidR="00581316" w:rsidRPr="00B46471" w:rsidRDefault="00581316" w:rsidP="00143171">
      <w:pPr>
        <w:widowControl w:val="0"/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Федеральный закон от 27 июля 2004 г</w:t>
      </w:r>
      <w:r w:rsidR="00143171">
        <w:rPr>
          <w:sz w:val="28"/>
          <w:szCs w:val="28"/>
        </w:rPr>
        <w:t>ода</w:t>
      </w:r>
      <w:r w:rsidRPr="00B46471">
        <w:rPr>
          <w:sz w:val="28"/>
          <w:szCs w:val="28"/>
        </w:rPr>
        <w:t xml:space="preserve"> </w:t>
      </w:r>
      <w:r w:rsidR="00143171">
        <w:rPr>
          <w:sz w:val="28"/>
          <w:szCs w:val="28"/>
        </w:rPr>
        <w:t xml:space="preserve">                                      </w:t>
      </w:r>
      <w:r w:rsidRPr="00B46471">
        <w:rPr>
          <w:sz w:val="28"/>
          <w:szCs w:val="28"/>
        </w:rPr>
        <w:t>№ 79-ФЗ «О государственной гражданской службе Российской Федерации».</w:t>
      </w:r>
    </w:p>
    <w:p w:rsidR="00581316" w:rsidRPr="00B46471" w:rsidRDefault="00581316" w:rsidP="001431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Федеральный закон от 02 мая 2006 г</w:t>
      </w:r>
      <w:r w:rsidR="00143171">
        <w:rPr>
          <w:sz w:val="28"/>
          <w:szCs w:val="28"/>
        </w:rPr>
        <w:t>ода</w:t>
      </w:r>
      <w:r w:rsidRPr="00B46471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581316" w:rsidRPr="00B46471" w:rsidRDefault="00581316" w:rsidP="00143171">
      <w:pPr>
        <w:widowControl w:val="0"/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Федеральный закон от 27 июля 2006 г</w:t>
      </w:r>
      <w:r w:rsidR="00143171">
        <w:rPr>
          <w:sz w:val="28"/>
          <w:szCs w:val="28"/>
        </w:rPr>
        <w:t xml:space="preserve">ода                                                </w:t>
      </w:r>
      <w:r w:rsidRPr="00B46471">
        <w:rPr>
          <w:sz w:val="28"/>
          <w:szCs w:val="28"/>
        </w:rPr>
        <w:t xml:space="preserve"> № 152-ФЗ «</w:t>
      </w:r>
      <w:r w:rsidR="00D245A4">
        <w:rPr>
          <w:sz w:val="28"/>
          <w:szCs w:val="28"/>
        </w:rPr>
        <w:t>О персональных данных».</w:t>
      </w:r>
    </w:p>
    <w:p w:rsidR="0034097B" w:rsidRPr="00B46471" w:rsidRDefault="0034097B" w:rsidP="00143171">
      <w:pPr>
        <w:widowControl w:val="0"/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46471">
        <w:rPr>
          <w:sz w:val="28"/>
          <w:szCs w:val="28"/>
        </w:rPr>
        <w:t>Федеральный закон от 25 декабря 2008 г</w:t>
      </w:r>
      <w:r w:rsidR="00143171">
        <w:rPr>
          <w:sz w:val="28"/>
          <w:szCs w:val="28"/>
        </w:rPr>
        <w:t xml:space="preserve">ода                                        </w:t>
      </w:r>
      <w:r w:rsidRPr="00B46471">
        <w:rPr>
          <w:sz w:val="28"/>
          <w:szCs w:val="28"/>
        </w:rPr>
        <w:t xml:space="preserve"> № 273-ФЗ «О противодействии коррупции».</w:t>
      </w:r>
    </w:p>
    <w:p w:rsidR="00CA4220" w:rsidRPr="00B46471" w:rsidRDefault="00CA4220" w:rsidP="009B40E1">
      <w:pPr>
        <w:pStyle w:val="11"/>
        <w:spacing w:before="0" w:beforeAutospacing="0" w:after="0" w:afterAutospacing="0"/>
        <w:rPr>
          <w:sz w:val="28"/>
          <w:szCs w:val="28"/>
        </w:rPr>
      </w:pPr>
    </w:p>
    <w:p w:rsidR="009420F7" w:rsidRPr="00B46471" w:rsidRDefault="009420F7" w:rsidP="009B40E1">
      <w:pPr>
        <w:pStyle w:val="11"/>
        <w:spacing w:before="0" w:beforeAutospacing="0" w:after="0" w:afterAutospacing="0"/>
        <w:rPr>
          <w:sz w:val="28"/>
          <w:szCs w:val="28"/>
        </w:rPr>
      </w:pPr>
    </w:p>
    <w:p w:rsidR="00E15E05" w:rsidRPr="00B46471" w:rsidRDefault="0017552D" w:rsidP="0017552D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  <w:r w:rsidRPr="00B46471">
        <w:rPr>
          <w:sz w:val="28"/>
          <w:szCs w:val="28"/>
        </w:rPr>
        <w:t>______________________________</w:t>
      </w:r>
    </w:p>
    <w:sectPr w:rsidR="00E15E05" w:rsidRPr="00B46471" w:rsidSect="00F04EF7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1B" w:rsidRDefault="00B6531B">
      <w:r>
        <w:separator/>
      </w:r>
    </w:p>
  </w:endnote>
  <w:endnote w:type="continuationSeparator" w:id="1">
    <w:p w:rsidR="00B6531B" w:rsidRDefault="00B6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8A" w:rsidRDefault="00DD7326" w:rsidP="00387A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0B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B8A" w:rsidRDefault="001D0B8A" w:rsidP="001A2EC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8A" w:rsidRDefault="00DD7326" w:rsidP="00387A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0B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3CD">
      <w:rPr>
        <w:rStyle w:val="a8"/>
        <w:noProof/>
      </w:rPr>
      <w:t>5</w:t>
    </w:r>
    <w:r>
      <w:rPr>
        <w:rStyle w:val="a8"/>
      </w:rPr>
      <w:fldChar w:fldCharType="end"/>
    </w:r>
  </w:p>
  <w:p w:rsidR="001D0B8A" w:rsidRDefault="001D0B8A" w:rsidP="001A2EC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1B" w:rsidRDefault="00B6531B">
      <w:r>
        <w:separator/>
      </w:r>
    </w:p>
  </w:footnote>
  <w:footnote w:type="continuationSeparator" w:id="1">
    <w:p w:rsidR="00B6531B" w:rsidRDefault="00B6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8794"/>
      <w:docPartObj>
        <w:docPartGallery w:val="Page Numbers (Top of Page)"/>
        <w:docPartUnique/>
      </w:docPartObj>
    </w:sdtPr>
    <w:sdtContent>
      <w:p w:rsidR="00F04EF7" w:rsidRDefault="00DD7326">
        <w:pPr>
          <w:pStyle w:val="ad"/>
          <w:jc w:val="center"/>
        </w:pPr>
        <w:fldSimple w:instr=" PAGE   \* MERGEFORMAT ">
          <w:r w:rsidR="00DC43CD">
            <w:rPr>
              <w:noProof/>
            </w:rPr>
            <w:t>5</w:t>
          </w:r>
        </w:fldSimple>
      </w:p>
    </w:sdtContent>
  </w:sdt>
  <w:p w:rsidR="00F04EF7" w:rsidRDefault="00F04EF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5C6"/>
    <w:multiLevelType w:val="hybridMultilevel"/>
    <w:tmpl w:val="5C56D7DC"/>
    <w:lvl w:ilvl="0" w:tplc="545012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E65E6A"/>
    <w:multiLevelType w:val="multilevel"/>
    <w:tmpl w:val="8F30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156D2"/>
    <w:multiLevelType w:val="multilevel"/>
    <w:tmpl w:val="F3BE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030F6"/>
    <w:multiLevelType w:val="multilevel"/>
    <w:tmpl w:val="3A54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520B3"/>
    <w:multiLevelType w:val="multilevel"/>
    <w:tmpl w:val="6BF2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274C7"/>
    <w:multiLevelType w:val="multilevel"/>
    <w:tmpl w:val="806E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56C92"/>
    <w:multiLevelType w:val="hybridMultilevel"/>
    <w:tmpl w:val="EF16AE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E6D1389"/>
    <w:multiLevelType w:val="multilevel"/>
    <w:tmpl w:val="572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20590"/>
    <w:rsid w:val="00005201"/>
    <w:rsid w:val="00037B32"/>
    <w:rsid w:val="00045246"/>
    <w:rsid w:val="000468ED"/>
    <w:rsid w:val="00105A84"/>
    <w:rsid w:val="00120590"/>
    <w:rsid w:val="00143171"/>
    <w:rsid w:val="0015378D"/>
    <w:rsid w:val="00161425"/>
    <w:rsid w:val="00164054"/>
    <w:rsid w:val="00172567"/>
    <w:rsid w:val="0017552D"/>
    <w:rsid w:val="001A1760"/>
    <w:rsid w:val="001A2EC7"/>
    <w:rsid w:val="001B0A42"/>
    <w:rsid w:val="001D0B8A"/>
    <w:rsid w:val="002567C2"/>
    <w:rsid w:val="00264881"/>
    <w:rsid w:val="00290CDA"/>
    <w:rsid w:val="00297216"/>
    <w:rsid w:val="002B59B1"/>
    <w:rsid w:val="002D0258"/>
    <w:rsid w:val="002D7ED5"/>
    <w:rsid w:val="002F26FB"/>
    <w:rsid w:val="0034097B"/>
    <w:rsid w:val="00387AA3"/>
    <w:rsid w:val="00397A20"/>
    <w:rsid w:val="003A0C8B"/>
    <w:rsid w:val="003B1745"/>
    <w:rsid w:val="003C0E50"/>
    <w:rsid w:val="003C7D7B"/>
    <w:rsid w:val="004012F6"/>
    <w:rsid w:val="0042088A"/>
    <w:rsid w:val="00453375"/>
    <w:rsid w:val="004B3605"/>
    <w:rsid w:val="004B6118"/>
    <w:rsid w:val="004F2AE0"/>
    <w:rsid w:val="0051480B"/>
    <w:rsid w:val="00534F6D"/>
    <w:rsid w:val="00567E59"/>
    <w:rsid w:val="00580178"/>
    <w:rsid w:val="00581316"/>
    <w:rsid w:val="00582AF0"/>
    <w:rsid w:val="00582D04"/>
    <w:rsid w:val="005C7EFC"/>
    <w:rsid w:val="00600F66"/>
    <w:rsid w:val="00683E5D"/>
    <w:rsid w:val="006962E5"/>
    <w:rsid w:val="006D200D"/>
    <w:rsid w:val="00706086"/>
    <w:rsid w:val="00773FAA"/>
    <w:rsid w:val="00790B5E"/>
    <w:rsid w:val="007956F7"/>
    <w:rsid w:val="00796100"/>
    <w:rsid w:val="007D0E35"/>
    <w:rsid w:val="007E0008"/>
    <w:rsid w:val="0082339F"/>
    <w:rsid w:val="00833984"/>
    <w:rsid w:val="0089200B"/>
    <w:rsid w:val="0089263F"/>
    <w:rsid w:val="008A00C6"/>
    <w:rsid w:val="008B7CEA"/>
    <w:rsid w:val="00904760"/>
    <w:rsid w:val="00905E7E"/>
    <w:rsid w:val="009420F7"/>
    <w:rsid w:val="009513B8"/>
    <w:rsid w:val="009727BE"/>
    <w:rsid w:val="009A57F5"/>
    <w:rsid w:val="009B3127"/>
    <w:rsid w:val="009B3FDB"/>
    <w:rsid w:val="009B40E1"/>
    <w:rsid w:val="009D1EF6"/>
    <w:rsid w:val="009E00BD"/>
    <w:rsid w:val="00A51BEB"/>
    <w:rsid w:val="00A534F4"/>
    <w:rsid w:val="00A87AF8"/>
    <w:rsid w:val="00AC7D02"/>
    <w:rsid w:val="00B1376D"/>
    <w:rsid w:val="00B14A21"/>
    <w:rsid w:val="00B46471"/>
    <w:rsid w:val="00B6531B"/>
    <w:rsid w:val="00B771B5"/>
    <w:rsid w:val="00BF6BCB"/>
    <w:rsid w:val="00C15A11"/>
    <w:rsid w:val="00C2577D"/>
    <w:rsid w:val="00C3432A"/>
    <w:rsid w:val="00C41D31"/>
    <w:rsid w:val="00C454BC"/>
    <w:rsid w:val="00C5345F"/>
    <w:rsid w:val="00C747AA"/>
    <w:rsid w:val="00C77641"/>
    <w:rsid w:val="00C93EE6"/>
    <w:rsid w:val="00CA4220"/>
    <w:rsid w:val="00CD0504"/>
    <w:rsid w:val="00CD13C5"/>
    <w:rsid w:val="00D07E6E"/>
    <w:rsid w:val="00D245A4"/>
    <w:rsid w:val="00D37C51"/>
    <w:rsid w:val="00D4510E"/>
    <w:rsid w:val="00D81742"/>
    <w:rsid w:val="00D92918"/>
    <w:rsid w:val="00DA4D2D"/>
    <w:rsid w:val="00DC43CD"/>
    <w:rsid w:val="00DD7326"/>
    <w:rsid w:val="00DE0A1C"/>
    <w:rsid w:val="00DF4C7E"/>
    <w:rsid w:val="00E00C18"/>
    <w:rsid w:val="00E02CC3"/>
    <w:rsid w:val="00E15E05"/>
    <w:rsid w:val="00E16C6D"/>
    <w:rsid w:val="00E30E6E"/>
    <w:rsid w:val="00E82AD0"/>
    <w:rsid w:val="00E85CF5"/>
    <w:rsid w:val="00EA0F94"/>
    <w:rsid w:val="00EA3971"/>
    <w:rsid w:val="00EA39C9"/>
    <w:rsid w:val="00EA6F41"/>
    <w:rsid w:val="00EE19CF"/>
    <w:rsid w:val="00F04EF7"/>
    <w:rsid w:val="00F80B66"/>
    <w:rsid w:val="00F83044"/>
    <w:rsid w:val="00FA6F2E"/>
    <w:rsid w:val="00FB5A3C"/>
    <w:rsid w:val="00FE6791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CF5"/>
    <w:pPr>
      <w:spacing w:before="100" w:beforeAutospacing="1" w:after="100" w:afterAutospacing="1"/>
    </w:pPr>
  </w:style>
  <w:style w:type="paragraph" w:customStyle="1" w:styleId="10">
    <w:name w:val="10"/>
    <w:basedOn w:val="a"/>
    <w:rsid w:val="00E85CF5"/>
    <w:pPr>
      <w:spacing w:before="100" w:beforeAutospacing="1" w:after="100" w:afterAutospacing="1"/>
    </w:pPr>
  </w:style>
  <w:style w:type="paragraph" w:customStyle="1" w:styleId="11">
    <w:name w:val="11"/>
    <w:basedOn w:val="a"/>
    <w:rsid w:val="00E85CF5"/>
    <w:pPr>
      <w:spacing w:before="100" w:beforeAutospacing="1" w:after="100" w:afterAutospacing="1"/>
    </w:pPr>
  </w:style>
  <w:style w:type="paragraph" w:customStyle="1" w:styleId="51">
    <w:name w:val="51"/>
    <w:basedOn w:val="a"/>
    <w:rsid w:val="00E85CF5"/>
    <w:pPr>
      <w:spacing w:before="100" w:beforeAutospacing="1" w:after="100" w:afterAutospacing="1"/>
    </w:pPr>
  </w:style>
  <w:style w:type="paragraph" w:customStyle="1" w:styleId="41">
    <w:name w:val="41"/>
    <w:basedOn w:val="a"/>
    <w:rsid w:val="00E85CF5"/>
    <w:pPr>
      <w:spacing w:before="100" w:beforeAutospacing="1" w:after="100" w:afterAutospacing="1"/>
    </w:pPr>
  </w:style>
  <w:style w:type="paragraph" w:customStyle="1" w:styleId="70">
    <w:name w:val="70"/>
    <w:basedOn w:val="a"/>
    <w:rsid w:val="00E85C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5CF5"/>
    <w:rPr>
      <w:b/>
      <w:bCs/>
    </w:rPr>
  </w:style>
  <w:style w:type="character" w:styleId="a5">
    <w:name w:val="Emphasis"/>
    <w:basedOn w:val="a0"/>
    <w:uiPriority w:val="20"/>
    <w:qFormat/>
    <w:rsid w:val="00E85CF5"/>
    <w:rPr>
      <w:i/>
      <w:iCs/>
    </w:rPr>
  </w:style>
  <w:style w:type="character" w:styleId="a6">
    <w:name w:val="Hyperlink"/>
    <w:basedOn w:val="a0"/>
    <w:rsid w:val="00E15E05"/>
    <w:rPr>
      <w:color w:val="0000FF"/>
      <w:u w:val="single"/>
    </w:rPr>
  </w:style>
  <w:style w:type="paragraph" w:styleId="a7">
    <w:name w:val="footer"/>
    <w:basedOn w:val="a"/>
    <w:rsid w:val="001A2E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2EC7"/>
  </w:style>
  <w:style w:type="paragraph" w:styleId="a9">
    <w:name w:val="Balloon Text"/>
    <w:basedOn w:val="a"/>
    <w:semiHidden/>
    <w:rsid w:val="0045337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90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833984"/>
    <w:rPr>
      <w:sz w:val="20"/>
      <w:szCs w:val="20"/>
    </w:rPr>
  </w:style>
  <w:style w:type="character" w:styleId="ac">
    <w:name w:val="footnote reference"/>
    <w:basedOn w:val="a0"/>
    <w:semiHidden/>
    <w:rsid w:val="00833984"/>
    <w:rPr>
      <w:vertAlign w:val="superscript"/>
    </w:rPr>
  </w:style>
  <w:style w:type="character" w:customStyle="1" w:styleId="apple-converted-space">
    <w:name w:val="apple-converted-space"/>
    <w:basedOn w:val="a0"/>
    <w:rsid w:val="00172567"/>
  </w:style>
  <w:style w:type="paragraph" w:styleId="ad">
    <w:name w:val="header"/>
    <w:basedOn w:val="a"/>
    <w:link w:val="ae"/>
    <w:uiPriority w:val="99"/>
    <w:rsid w:val="00F04E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4E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chta@fin.chi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ФАПМК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OAOlenicheva</dc:creator>
  <cp:lastModifiedBy>MGrivacheva</cp:lastModifiedBy>
  <cp:revision>7</cp:revision>
  <cp:lastPrinted>2014-11-26T06:34:00Z</cp:lastPrinted>
  <dcterms:created xsi:type="dcterms:W3CDTF">2016-11-15T01:26:00Z</dcterms:created>
  <dcterms:modified xsi:type="dcterms:W3CDTF">2016-11-22T23:50:00Z</dcterms:modified>
</cp:coreProperties>
</file>