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76"/>
        <w:gridCol w:w="4015"/>
      </w:tblGrid>
      <w:tr w:rsidR="000F09DB" w:rsidRPr="00774621">
        <w:trPr>
          <w:trHeight w:val="1899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</w:tcPr>
          <w:p w:rsidR="000F09DB" w:rsidRPr="00774621" w:rsidRDefault="000F09DB" w:rsidP="007C16E2">
            <w:pPr>
              <w:pStyle w:val="af5"/>
              <w:ind w:firstLine="709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015" w:type="dxa"/>
            <w:tcBorders>
              <w:top w:val="nil"/>
              <w:left w:val="nil"/>
              <w:bottom w:val="nil"/>
              <w:right w:val="nil"/>
            </w:tcBorders>
          </w:tcPr>
          <w:p w:rsidR="000F09DB" w:rsidRPr="00774621" w:rsidRDefault="000F09DB" w:rsidP="007C16E2">
            <w:pPr>
              <w:ind w:firstLine="344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УТВЕРЖДАЮ</w:t>
            </w:r>
          </w:p>
          <w:p w:rsidR="000F09DB" w:rsidRPr="00774621" w:rsidRDefault="000F09DB" w:rsidP="007C16E2">
            <w:pPr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 xml:space="preserve">Руководитель Департамента государственного имущества и земельных отношений Забайкальского края </w:t>
            </w:r>
          </w:p>
          <w:p w:rsidR="000F09DB" w:rsidRPr="00774621" w:rsidRDefault="000F09DB" w:rsidP="007C16E2">
            <w:pPr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 xml:space="preserve">  _______________ А.В.Хосоев</w:t>
            </w:r>
          </w:p>
          <w:p w:rsidR="000F09DB" w:rsidRPr="00774621" w:rsidRDefault="000F09DB" w:rsidP="007C16E2">
            <w:pPr>
              <w:ind w:firstLine="61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 xml:space="preserve">      </w:t>
            </w:r>
          </w:p>
          <w:p w:rsidR="000F09DB" w:rsidRPr="00774621" w:rsidRDefault="000F09DB" w:rsidP="007171F1">
            <w:pPr>
              <w:ind w:firstLine="61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«____»__________2018 г.</w:t>
            </w:r>
          </w:p>
        </w:tc>
      </w:tr>
    </w:tbl>
    <w:p w:rsidR="000F09DB" w:rsidRPr="00774621" w:rsidRDefault="000F09DB" w:rsidP="00BC6118">
      <w:pPr>
        <w:pStyle w:val="Heading1"/>
        <w:spacing w:before="0" w:after="120" w:line="240" w:lineRule="auto"/>
        <w:ind w:firstLine="709"/>
        <w:jc w:val="center"/>
        <w:rPr>
          <w:rFonts w:ascii="Times New Roman" w:hAnsi="Times New Roman" w:cs="Times New Roman"/>
          <w:caps/>
          <w:color w:val="auto"/>
          <w:sz w:val="27"/>
          <w:szCs w:val="27"/>
        </w:rPr>
      </w:pPr>
      <w:bookmarkStart w:id="0" w:name="_Toc404604188"/>
      <w:bookmarkStart w:id="1" w:name="_Toc406419297"/>
    </w:p>
    <w:p w:rsidR="000F09DB" w:rsidRPr="00774621" w:rsidRDefault="000F09DB" w:rsidP="00BC6118">
      <w:pPr>
        <w:pStyle w:val="Heading1"/>
        <w:spacing w:before="0" w:line="240" w:lineRule="auto"/>
        <w:jc w:val="center"/>
        <w:rPr>
          <w:rFonts w:ascii="Times New Roman" w:hAnsi="Times New Roman" w:cs="Times New Roman"/>
          <w:caps/>
          <w:color w:val="auto"/>
          <w:sz w:val="27"/>
          <w:szCs w:val="27"/>
        </w:rPr>
      </w:pPr>
      <w:r w:rsidRPr="00774621">
        <w:rPr>
          <w:b w:val="0"/>
          <w:bCs w:val="0"/>
          <w:caps/>
          <w:sz w:val="27"/>
          <w:szCs w:val="27"/>
        </w:rPr>
        <w:t>Должностной регламент</w:t>
      </w:r>
      <w:bookmarkEnd w:id="0"/>
      <w:bookmarkEnd w:id="1"/>
    </w:p>
    <w:p w:rsidR="000F09DB" w:rsidRPr="00774621" w:rsidRDefault="000F09DB" w:rsidP="00BC6118">
      <w:pPr>
        <w:rPr>
          <w:sz w:val="27"/>
          <w:szCs w:val="27"/>
          <w:lang w:eastAsia="en-US"/>
        </w:rPr>
      </w:pPr>
    </w:p>
    <w:p w:rsidR="000F09DB" w:rsidRPr="00774621" w:rsidRDefault="000F09DB" w:rsidP="00BC6118">
      <w:pPr>
        <w:jc w:val="center"/>
        <w:rPr>
          <w:b/>
          <w:bCs/>
          <w:sz w:val="27"/>
          <w:szCs w:val="27"/>
          <w:lang w:eastAsia="en-US"/>
        </w:rPr>
      </w:pPr>
      <w:r w:rsidRPr="00774621">
        <w:rPr>
          <w:b/>
          <w:bCs/>
          <w:sz w:val="27"/>
          <w:szCs w:val="27"/>
          <w:lang w:eastAsia="en-US"/>
        </w:rPr>
        <w:t xml:space="preserve">начальника отдела реестра государственной собственности </w:t>
      </w:r>
    </w:p>
    <w:p w:rsidR="000F09DB" w:rsidRPr="00774621" w:rsidRDefault="000F09DB" w:rsidP="00BC6118">
      <w:pPr>
        <w:jc w:val="center"/>
        <w:rPr>
          <w:b/>
          <w:bCs/>
          <w:sz w:val="27"/>
          <w:szCs w:val="27"/>
          <w:lang w:eastAsia="en-US"/>
        </w:rPr>
      </w:pPr>
      <w:r w:rsidRPr="00774621">
        <w:rPr>
          <w:b/>
          <w:bCs/>
          <w:sz w:val="27"/>
          <w:szCs w:val="27"/>
          <w:lang w:eastAsia="en-US"/>
        </w:rPr>
        <w:t xml:space="preserve">Управления имущественных отношений </w:t>
      </w:r>
    </w:p>
    <w:p w:rsidR="000F09DB" w:rsidRPr="00774621" w:rsidRDefault="000F09DB" w:rsidP="00BC6118">
      <w:pPr>
        <w:jc w:val="center"/>
        <w:rPr>
          <w:b/>
          <w:bCs/>
          <w:sz w:val="27"/>
          <w:szCs w:val="27"/>
          <w:lang w:eastAsia="en-US"/>
        </w:rPr>
      </w:pPr>
      <w:r w:rsidRPr="00774621">
        <w:rPr>
          <w:b/>
          <w:bCs/>
          <w:sz w:val="27"/>
          <w:szCs w:val="27"/>
          <w:lang w:eastAsia="en-US"/>
        </w:rPr>
        <w:t>Департамента государственного имущества и земельных отношений Забайкальского края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1. Общие положения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F09DB" w:rsidRPr="00774621" w:rsidRDefault="000F09DB" w:rsidP="00BC6118">
      <w:pPr>
        <w:tabs>
          <w:tab w:val="left" w:pos="1106"/>
        </w:tabs>
        <w:autoSpaceDE w:val="0"/>
        <w:autoSpaceDN w:val="0"/>
        <w:adjustRightInd w:val="0"/>
        <w:ind w:firstLine="708"/>
        <w:jc w:val="both"/>
        <w:rPr>
          <w:noProof/>
          <w:sz w:val="27"/>
          <w:szCs w:val="27"/>
        </w:rPr>
      </w:pPr>
      <w:r w:rsidRPr="00774621">
        <w:rPr>
          <w:noProof/>
          <w:sz w:val="27"/>
          <w:szCs w:val="27"/>
        </w:rPr>
        <w:t>1.1. Настоящий должностной регламент регулирует порядок осуществления государственным гражданским служащим Забайкальского края (далее – гражданский служащий) профессиональной служебной деятельности.</w:t>
      </w:r>
    </w:p>
    <w:p w:rsidR="000F09DB" w:rsidRPr="00774621" w:rsidRDefault="000F09DB" w:rsidP="00BC6118">
      <w:pPr>
        <w:tabs>
          <w:tab w:val="left" w:pos="1106"/>
        </w:tabs>
        <w:autoSpaceDE w:val="0"/>
        <w:autoSpaceDN w:val="0"/>
        <w:adjustRightInd w:val="0"/>
        <w:spacing w:before="60"/>
        <w:ind w:firstLine="709"/>
        <w:jc w:val="both"/>
        <w:rPr>
          <w:noProof/>
          <w:color w:val="FF0000"/>
          <w:sz w:val="27"/>
          <w:szCs w:val="27"/>
        </w:rPr>
      </w:pPr>
      <w:r w:rsidRPr="00774621">
        <w:rPr>
          <w:noProof/>
          <w:sz w:val="27"/>
          <w:szCs w:val="27"/>
        </w:rPr>
        <w:t>1.2. Должность начальника отдела реестра государственной собственности Управления имущественных отношений Департамента государственного имущества и земельных отношений Забайкальского края (далее -  начальник отдела) в соответствии с Реестром должностей государственной</w:t>
      </w:r>
      <w:r w:rsidRPr="00774621">
        <w:rPr>
          <w:sz w:val="27"/>
          <w:szCs w:val="27"/>
        </w:rPr>
        <w:t xml:space="preserve"> </w:t>
      </w:r>
      <w:r w:rsidRPr="00774621">
        <w:rPr>
          <w:noProof/>
          <w:sz w:val="27"/>
          <w:szCs w:val="27"/>
        </w:rPr>
        <w:t>гражданской службы Забайкальского края, утвержденным постановлением Законодательного собрания Забайкальского края от 16 декабря 2009 № 581, является должностью государственной гражданской</w:t>
      </w:r>
      <w:r w:rsidRPr="00774621">
        <w:rPr>
          <w:sz w:val="27"/>
          <w:szCs w:val="27"/>
        </w:rPr>
        <w:t xml:space="preserve"> </w:t>
      </w:r>
      <w:r w:rsidRPr="00774621">
        <w:rPr>
          <w:noProof/>
          <w:sz w:val="27"/>
          <w:szCs w:val="27"/>
        </w:rPr>
        <w:t>службы Забайкальского края, относящейся к ведущей группе должностей гражданской службы категории «руководители».</w:t>
      </w:r>
    </w:p>
    <w:p w:rsidR="000F09DB" w:rsidRPr="00774621" w:rsidRDefault="000F09DB" w:rsidP="000F0CE6">
      <w:pPr>
        <w:tabs>
          <w:tab w:val="left" w:pos="1106"/>
        </w:tabs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774621">
        <w:rPr>
          <w:noProof/>
          <w:sz w:val="27"/>
          <w:szCs w:val="27"/>
        </w:rPr>
        <w:t xml:space="preserve"> Регистрационный номер (код) должности по реестру –  03-3-3-012</w:t>
      </w:r>
      <w:r w:rsidRPr="00774621">
        <w:rPr>
          <w:noProof/>
          <w:color w:val="FF0000"/>
          <w:sz w:val="27"/>
          <w:szCs w:val="27"/>
        </w:rPr>
        <w:t>.</w:t>
      </w:r>
    </w:p>
    <w:p w:rsidR="000F09DB" w:rsidRPr="00774621" w:rsidRDefault="000F09DB" w:rsidP="000F0CE6">
      <w:pPr>
        <w:autoSpaceDE w:val="0"/>
        <w:autoSpaceDN w:val="0"/>
        <w:adjustRightInd w:val="0"/>
        <w:rPr>
          <w:noProof/>
          <w:sz w:val="27"/>
          <w:szCs w:val="27"/>
        </w:rPr>
      </w:pPr>
      <w:r>
        <w:rPr>
          <w:noProof/>
          <w:sz w:val="27"/>
          <w:szCs w:val="27"/>
        </w:rPr>
        <w:t xml:space="preserve">         </w:t>
      </w:r>
      <w:r w:rsidRPr="00774621">
        <w:rPr>
          <w:noProof/>
          <w:sz w:val="27"/>
          <w:szCs w:val="27"/>
        </w:rPr>
        <w:t xml:space="preserve"> 1.3. Область профессиональной служебной деятельности гражданского служащего: Регулирование имущественных отношений. </w:t>
      </w:r>
    </w:p>
    <w:p w:rsidR="000F09DB" w:rsidRPr="00774621" w:rsidRDefault="000F09DB" w:rsidP="00BC6118">
      <w:pPr>
        <w:autoSpaceDE w:val="0"/>
        <w:autoSpaceDN w:val="0"/>
        <w:adjustRightInd w:val="0"/>
        <w:spacing w:before="60"/>
        <w:ind w:firstLine="709"/>
        <w:jc w:val="both"/>
        <w:rPr>
          <w:noProof/>
          <w:sz w:val="27"/>
          <w:szCs w:val="27"/>
        </w:rPr>
      </w:pPr>
      <w:r w:rsidRPr="00774621">
        <w:rPr>
          <w:noProof/>
          <w:sz w:val="27"/>
          <w:szCs w:val="27"/>
        </w:rPr>
        <w:t xml:space="preserve">1.4. Вид профессиональной служебной деятельности гражданского служащего: Управление, распоряжение и контроль за имуществом, находящимся в собственности Российской Федерации. </w:t>
      </w:r>
    </w:p>
    <w:p w:rsidR="000F09DB" w:rsidRPr="00774621" w:rsidRDefault="000F09DB" w:rsidP="00807AD7">
      <w:pPr>
        <w:autoSpaceDE w:val="0"/>
        <w:autoSpaceDN w:val="0"/>
        <w:adjustRightInd w:val="0"/>
        <w:spacing w:before="60"/>
        <w:ind w:firstLine="709"/>
        <w:jc w:val="both"/>
        <w:rPr>
          <w:sz w:val="27"/>
          <w:szCs w:val="27"/>
        </w:rPr>
      </w:pPr>
      <w:r w:rsidRPr="00774621">
        <w:rPr>
          <w:noProof/>
          <w:sz w:val="27"/>
          <w:szCs w:val="27"/>
        </w:rPr>
        <w:t>1.5. Гражданский служащий, замещающий должность начальника отдела осуществляет профессиональную служебную деятельность в соответствии с приказом о назначении на должность и со служебным</w:t>
      </w:r>
      <w:r w:rsidRPr="00774621">
        <w:rPr>
          <w:sz w:val="27"/>
          <w:szCs w:val="27"/>
        </w:rPr>
        <w:t xml:space="preserve"> </w:t>
      </w:r>
      <w:r w:rsidRPr="00774621">
        <w:rPr>
          <w:noProof/>
          <w:sz w:val="27"/>
          <w:szCs w:val="27"/>
        </w:rPr>
        <w:t>контрактом.</w:t>
      </w:r>
    </w:p>
    <w:p w:rsidR="000F09DB" w:rsidRPr="00774621" w:rsidRDefault="000F09DB" w:rsidP="00807AD7">
      <w:pPr>
        <w:autoSpaceDE w:val="0"/>
        <w:autoSpaceDN w:val="0"/>
        <w:adjustRightInd w:val="0"/>
        <w:ind w:firstLine="709"/>
        <w:jc w:val="both"/>
        <w:rPr>
          <w:noProof/>
          <w:color w:val="FF0000"/>
          <w:sz w:val="27"/>
          <w:szCs w:val="27"/>
        </w:rPr>
      </w:pPr>
      <w:r w:rsidRPr="00774621">
        <w:rPr>
          <w:noProof/>
          <w:sz w:val="27"/>
          <w:szCs w:val="27"/>
        </w:rPr>
        <w:t>1.6. Назначение и освобождение от должности</w:t>
      </w:r>
      <w:r w:rsidRPr="00774621">
        <w:rPr>
          <w:sz w:val="27"/>
          <w:szCs w:val="27"/>
        </w:rPr>
        <w:t xml:space="preserve"> начальника отдела осуществляется руководителем Департамента государственного имущества и земельных отношений Забайкальского края (далее – Департамент).</w:t>
      </w:r>
      <w:r w:rsidRPr="00774621">
        <w:rPr>
          <w:color w:val="FF0000"/>
          <w:sz w:val="27"/>
          <w:szCs w:val="27"/>
        </w:rPr>
        <w:t xml:space="preserve"> </w:t>
      </w:r>
    </w:p>
    <w:p w:rsidR="000F09DB" w:rsidRPr="00774621" w:rsidRDefault="000F09DB" w:rsidP="00807AD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1.7. Гражданский служащий, замещающий должность начальника отдела, непосредственно подчиняется начальнику Управления имущественных отношений Департамента либо лицу, исполняющему его обязанности. </w:t>
      </w:r>
    </w:p>
    <w:p w:rsidR="000F09DB" w:rsidRPr="00774621" w:rsidRDefault="000F09DB" w:rsidP="000F0CE6">
      <w:pPr>
        <w:autoSpaceDE w:val="0"/>
        <w:autoSpaceDN w:val="0"/>
        <w:adjustRightInd w:val="0"/>
        <w:ind w:firstLine="709"/>
        <w:jc w:val="both"/>
        <w:rPr>
          <w:noProof/>
          <w:sz w:val="27"/>
          <w:szCs w:val="27"/>
        </w:rPr>
      </w:pPr>
      <w:r w:rsidRPr="00774621">
        <w:rPr>
          <w:sz w:val="27"/>
          <w:szCs w:val="27"/>
        </w:rPr>
        <w:t xml:space="preserve">1.8. В период временного отсутствия начальника отдела исполнение его должностных обязанностей возлагается на консультанта отдела реестра государственной собственности Управления имущественных отношений. </w:t>
      </w:r>
    </w:p>
    <w:p w:rsidR="000F09DB" w:rsidRPr="00774621" w:rsidRDefault="000F09DB" w:rsidP="000F0CE6">
      <w:pPr>
        <w:autoSpaceDE w:val="0"/>
        <w:autoSpaceDN w:val="0"/>
        <w:adjustRightInd w:val="0"/>
        <w:ind w:firstLine="709"/>
        <w:jc w:val="both"/>
        <w:rPr>
          <w:noProof/>
          <w:sz w:val="27"/>
          <w:szCs w:val="27"/>
        </w:rPr>
      </w:pPr>
      <w:r w:rsidRPr="00774621">
        <w:rPr>
          <w:sz w:val="27"/>
          <w:szCs w:val="27"/>
        </w:rPr>
        <w:t>1.9. На гражданского служащего, замещающего должность начальника отдела в случае служебной необходимости и с его согласия может быть возложено исполнение должностных обязанностей по иной должности в соответствии с правовым актом представителя нанимателя.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2. Квалификационные требования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</w:p>
    <w:p w:rsidR="000F09DB" w:rsidRPr="00774621" w:rsidRDefault="000F09DB" w:rsidP="000F0CE6">
      <w:pPr>
        <w:autoSpaceDE w:val="0"/>
        <w:autoSpaceDN w:val="0"/>
        <w:adjustRightInd w:val="0"/>
        <w:ind w:firstLine="709"/>
        <w:jc w:val="both"/>
        <w:rPr>
          <w:noProof/>
          <w:sz w:val="27"/>
          <w:szCs w:val="27"/>
        </w:rPr>
      </w:pPr>
      <w:r w:rsidRPr="00774621">
        <w:rPr>
          <w:noProof/>
          <w:sz w:val="27"/>
          <w:szCs w:val="27"/>
        </w:rPr>
        <w:t>Для замещения должности начальника отдела устанавливаются квалификационные требования, включающие базовые и профессионально-функциональные квалификационные требования.</w:t>
      </w:r>
    </w:p>
    <w:p w:rsidR="000F09DB" w:rsidRPr="00774621" w:rsidRDefault="000F09DB" w:rsidP="00BC6118">
      <w:pPr>
        <w:autoSpaceDE w:val="0"/>
        <w:autoSpaceDN w:val="0"/>
        <w:adjustRightInd w:val="0"/>
        <w:jc w:val="both"/>
        <w:rPr>
          <w:noProof/>
          <w:sz w:val="27"/>
          <w:szCs w:val="27"/>
        </w:rPr>
      </w:pPr>
    </w:p>
    <w:p w:rsidR="000F09DB" w:rsidRPr="00774621" w:rsidRDefault="000F09DB" w:rsidP="00BC6118">
      <w:pPr>
        <w:ind w:firstLine="709"/>
        <w:jc w:val="center"/>
        <w:rPr>
          <w:b/>
          <w:bCs/>
          <w:sz w:val="27"/>
          <w:szCs w:val="27"/>
        </w:rPr>
      </w:pPr>
      <w:r w:rsidRPr="00774621">
        <w:rPr>
          <w:b/>
          <w:bCs/>
          <w:sz w:val="27"/>
          <w:szCs w:val="27"/>
        </w:rPr>
        <w:t>2.1. Базовые квалификационные требования</w:t>
      </w:r>
    </w:p>
    <w:p w:rsidR="000F09DB" w:rsidRPr="00774621" w:rsidRDefault="000F09DB" w:rsidP="00BC6118">
      <w:pPr>
        <w:ind w:firstLine="709"/>
        <w:jc w:val="center"/>
        <w:rPr>
          <w:b/>
          <w:bCs/>
          <w:sz w:val="27"/>
          <w:szCs w:val="27"/>
        </w:rPr>
      </w:pPr>
    </w:p>
    <w:p w:rsidR="000F09DB" w:rsidRPr="00774621" w:rsidRDefault="000F09DB" w:rsidP="007614E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2.1.1. Гражданский служащий, замещающий должность начальника отдела, должен иметь высшее образование. </w:t>
      </w:r>
    </w:p>
    <w:p w:rsidR="000F09DB" w:rsidRPr="00774621" w:rsidRDefault="000F09DB" w:rsidP="00B1650D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2.1.2.  Для замещения должности начальника отдела необходимо н</w:t>
      </w:r>
      <w:r w:rsidRPr="00774621">
        <w:rPr>
          <w:noProof/>
          <w:sz w:val="27"/>
          <w:szCs w:val="27"/>
        </w:rPr>
        <w:t xml:space="preserve">аличие стажа гражданской службы </w:t>
      </w:r>
      <w:r w:rsidRPr="00774621">
        <w:rPr>
          <w:sz w:val="27"/>
          <w:szCs w:val="27"/>
        </w:rPr>
        <w:t xml:space="preserve">не менее </w:t>
      </w:r>
      <w:r>
        <w:rPr>
          <w:sz w:val="27"/>
          <w:szCs w:val="27"/>
        </w:rPr>
        <w:t>одного года</w:t>
      </w:r>
      <w:r w:rsidRPr="00774621">
        <w:rPr>
          <w:sz w:val="27"/>
          <w:szCs w:val="27"/>
        </w:rPr>
        <w:t xml:space="preserve"> стажа гражданской службы или стажа работы по специальности, направлению подготовки, указанным в п. 2.2.1 настоящего должностного регламента. </w:t>
      </w:r>
    </w:p>
    <w:p w:rsidR="000F09DB" w:rsidRPr="00774621" w:rsidRDefault="000F09DB" w:rsidP="00B1650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2.1.3. Гражданский служащий, замещающий должность начальника отдела должен обладать следующими базовыми знаниями и умениями: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1) знанием государственного языка Российской Федерации (русского языка);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2) знаниями основ: 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 Конституции Российской Федерации;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 Федерального закона от 27 мая 2003 года № 58-ФЗ «О системе государственной службы Российской Федерации»;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 Федерального закона от 27 июля 2004 года № 79-ФЗ                                       «О государственной гражданской службе Российской Федерации»;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 Федерального закона от 25 декабря 2008 года № 273-ФЗ                                  «О противодействии коррупции»;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 Закона Забайкальского края от 17 февраля 2009 года № 125-ЗЗК «Устав Забайкальского края»;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 Закона Забайкальского края от 04 июля 2008 года № 21-ЗЗК </w:t>
      </w:r>
      <w:r w:rsidRPr="00774621">
        <w:rPr>
          <w:sz w:val="27"/>
          <w:szCs w:val="27"/>
        </w:rPr>
        <w:br/>
        <w:t>«О государственной гражданской службе Забайкальского края»;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 Закона Забайкальского края от 25 июля 2008 года № 18-ЗЗК </w:t>
      </w:r>
      <w:r w:rsidRPr="00774621">
        <w:rPr>
          <w:sz w:val="27"/>
          <w:szCs w:val="27"/>
        </w:rPr>
        <w:br/>
        <w:t>«О противодействии коррупции в Забайкальском крае»;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 постановления Правительства Забайкальского края от 15 марта 2011 года № 67 «Об утверждении Кодекса этики и служебного поведения государственных гражданских служащих Забайкальского края»;</w:t>
      </w:r>
    </w:p>
    <w:p w:rsidR="000F09DB" w:rsidRPr="00774621" w:rsidRDefault="000F09DB" w:rsidP="004474D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3) знаниями и умениями в области информационно-коммуникационных  технологий  базового уровня: </w:t>
      </w:r>
    </w:p>
    <w:p w:rsidR="000F09DB" w:rsidRPr="00774621" w:rsidRDefault="000F09DB" w:rsidP="004474D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документооборота, общих вопросов в области обеспечения информационной безопасности;</w:t>
      </w:r>
    </w:p>
    <w:p w:rsidR="000F09DB" w:rsidRPr="00774621" w:rsidRDefault="000F09DB" w:rsidP="004474D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данных; работы в системе электронного документооборота.</w:t>
      </w:r>
    </w:p>
    <w:p w:rsidR="000F09DB" w:rsidRPr="00774621" w:rsidRDefault="000F09DB" w:rsidP="00F569D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4) умения гражданского служащего, замещающего должность начальника отдела включают следующие умения: </w:t>
      </w:r>
    </w:p>
    <w:p w:rsidR="000F09DB" w:rsidRPr="00774621" w:rsidRDefault="000F09DB" w:rsidP="00E64E84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– умение руководить подчиненными, эффективно планировать, организовывать работу и контролировать ее выполнение;</w:t>
      </w:r>
    </w:p>
    <w:p w:rsidR="000F09DB" w:rsidRPr="00774621" w:rsidRDefault="000F09DB" w:rsidP="004474D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 умение оперативно принимать и реализовывать управленческие решения;</w:t>
      </w:r>
    </w:p>
    <w:p w:rsidR="000F09DB" w:rsidRPr="00774621" w:rsidRDefault="000F09DB" w:rsidP="00BC6118">
      <w:pPr>
        <w:pStyle w:val="Doc-0"/>
        <w:spacing w:line="240" w:lineRule="auto"/>
        <w:ind w:left="0"/>
        <w:rPr>
          <w:sz w:val="27"/>
          <w:szCs w:val="27"/>
        </w:rPr>
      </w:pPr>
      <w:r w:rsidRPr="00774621">
        <w:rPr>
          <w:sz w:val="27"/>
          <w:szCs w:val="27"/>
        </w:rPr>
        <w:t>– умение мыслить системно (стратегически);</w:t>
      </w:r>
    </w:p>
    <w:p w:rsidR="000F09DB" w:rsidRPr="00774621" w:rsidRDefault="000F09DB" w:rsidP="00BC6118">
      <w:pPr>
        <w:pStyle w:val="Doc-0"/>
        <w:spacing w:line="240" w:lineRule="auto"/>
        <w:ind w:left="0"/>
        <w:rPr>
          <w:sz w:val="27"/>
          <w:szCs w:val="27"/>
        </w:rPr>
      </w:pPr>
      <w:r w:rsidRPr="00774621">
        <w:rPr>
          <w:sz w:val="27"/>
          <w:szCs w:val="27"/>
        </w:rPr>
        <w:t>– умение планировать, рационально использовать служебное время и достигать результата;</w:t>
      </w:r>
    </w:p>
    <w:p w:rsidR="000F09DB" w:rsidRPr="00774621" w:rsidRDefault="000F09DB" w:rsidP="00BC6118">
      <w:pPr>
        <w:pStyle w:val="Doc-0"/>
        <w:spacing w:line="240" w:lineRule="auto"/>
        <w:ind w:left="0"/>
        <w:rPr>
          <w:sz w:val="27"/>
          <w:szCs w:val="27"/>
        </w:rPr>
      </w:pPr>
      <w:r w:rsidRPr="00774621">
        <w:rPr>
          <w:sz w:val="27"/>
          <w:szCs w:val="27"/>
        </w:rPr>
        <w:t>– коммуникативные умения;</w:t>
      </w:r>
    </w:p>
    <w:p w:rsidR="000F09DB" w:rsidRPr="00774621" w:rsidRDefault="000F09DB" w:rsidP="00BC6118">
      <w:pPr>
        <w:pStyle w:val="Doc-0"/>
        <w:spacing w:line="240" w:lineRule="auto"/>
        <w:ind w:left="0"/>
        <w:rPr>
          <w:sz w:val="27"/>
          <w:szCs w:val="27"/>
        </w:rPr>
      </w:pPr>
      <w:r w:rsidRPr="00774621">
        <w:rPr>
          <w:sz w:val="27"/>
          <w:szCs w:val="27"/>
        </w:rPr>
        <w:t>– умение управлять изменениями.</w:t>
      </w:r>
    </w:p>
    <w:p w:rsidR="000F09DB" w:rsidRPr="00774621" w:rsidRDefault="000F09DB" w:rsidP="00774621">
      <w:pPr>
        <w:shd w:val="clear" w:color="auto" w:fill="FFFFFF"/>
        <w:tabs>
          <w:tab w:val="left" w:pos="0"/>
        </w:tabs>
        <w:rPr>
          <w:b/>
          <w:bCs/>
          <w:sz w:val="27"/>
          <w:szCs w:val="27"/>
        </w:rPr>
      </w:pPr>
    </w:p>
    <w:p w:rsidR="000F09DB" w:rsidRPr="00774621" w:rsidRDefault="000F09DB" w:rsidP="00BC6118">
      <w:pPr>
        <w:shd w:val="clear" w:color="auto" w:fill="FFFFFF"/>
        <w:tabs>
          <w:tab w:val="left" w:pos="0"/>
        </w:tabs>
        <w:jc w:val="center"/>
        <w:rPr>
          <w:b/>
          <w:bCs/>
          <w:sz w:val="27"/>
          <w:szCs w:val="27"/>
        </w:rPr>
      </w:pPr>
      <w:r w:rsidRPr="00774621">
        <w:rPr>
          <w:b/>
          <w:bCs/>
          <w:sz w:val="27"/>
          <w:szCs w:val="27"/>
        </w:rPr>
        <w:t xml:space="preserve">2.2. Профессионально-функциональные </w:t>
      </w:r>
    </w:p>
    <w:p w:rsidR="000F09DB" w:rsidRPr="00774621" w:rsidRDefault="000F09DB" w:rsidP="00BC6118">
      <w:pPr>
        <w:shd w:val="clear" w:color="auto" w:fill="FFFFFF"/>
        <w:tabs>
          <w:tab w:val="left" w:pos="0"/>
        </w:tabs>
        <w:jc w:val="center"/>
        <w:rPr>
          <w:b/>
          <w:bCs/>
          <w:sz w:val="27"/>
          <w:szCs w:val="27"/>
        </w:rPr>
      </w:pPr>
      <w:r w:rsidRPr="00774621">
        <w:rPr>
          <w:b/>
          <w:bCs/>
          <w:sz w:val="27"/>
          <w:szCs w:val="27"/>
        </w:rPr>
        <w:t>квалификационные требования</w:t>
      </w:r>
    </w:p>
    <w:p w:rsidR="000F09DB" w:rsidRPr="00774621" w:rsidRDefault="000F09DB" w:rsidP="00BC6118">
      <w:pPr>
        <w:shd w:val="clear" w:color="auto" w:fill="FFFFFF"/>
        <w:tabs>
          <w:tab w:val="left" w:pos="0"/>
        </w:tabs>
        <w:jc w:val="center"/>
        <w:rPr>
          <w:b/>
          <w:bCs/>
          <w:sz w:val="27"/>
          <w:szCs w:val="27"/>
        </w:rPr>
      </w:pPr>
    </w:p>
    <w:p w:rsidR="000F09DB" w:rsidRPr="00774621" w:rsidRDefault="000F09DB" w:rsidP="006A445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2.2.1. Гражданский служащий, замещающий должность начальника отдела, должен иметь высшее образование по специальностям, направлениям подготовки «Государственное и муниципальное управление», «Экономика», «Юриспруденция», «Менеджмент», «Финансы и кредит»  или иной специальности, направлению подготовки, для которой законодательством об образовании Российской Федерации установлено соответствие специальности, направлению подготовки, указанным в предыдущих перечнях профессий, специальностей и направлений подготовки.</w:t>
      </w:r>
    </w:p>
    <w:p w:rsidR="000F09DB" w:rsidRPr="00774621" w:rsidRDefault="000F09DB" w:rsidP="006A445D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2.2.2. Гражданский служащий, замещающий должность начальника отдела должен обладать следующими профессиональными знаниями в сфере законодательства:</w:t>
      </w:r>
    </w:p>
    <w:p w:rsidR="000F09DB" w:rsidRPr="00774621" w:rsidRDefault="000F09DB" w:rsidP="00BC6118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Российской Федерации: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Гражданского кодекса Российской Федерации от 30 ноября 1994 года № 51-ФЗ;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Трудового кодекса Российской Федерации от 30.12.2001 № 197-ФЗ;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Федерального закона от 06 октября 1999 года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0F09DB" w:rsidRPr="00774621" w:rsidRDefault="000F09DB" w:rsidP="006351C1">
      <w:pPr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 </w:t>
      </w:r>
      <w:r w:rsidRPr="00774621">
        <w:rPr>
          <w:sz w:val="27"/>
          <w:szCs w:val="27"/>
        </w:rPr>
        <w:tab/>
        <w:t>Федерального закона от 12 января 1996 года № 7-ФЗ «О некоммерческих организациях»;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Федерального закона от 03 ноября 2006 года № 174-ФЗ «Об автономных учреждениях»;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Федерального закона от 14 ноября 2002 года № 161-ФЗ «О государственных и муниципальных унитарных предприятиях»;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Федерального закона от 21 июля 1997 года № 122-ФЗ «О государственной регистрации прав на недвижимое имущество и сделок с ним»;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Федерального закона от 02 мая 2006 года № 59-ФЗ «О порядке рассмотрения обращений граждан Российской Федерации»;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Федерального закона от 27 июля 2006  года № 152-ФЗ «О персональных данных» 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Федерального закона от 09 февраля 2009 года № 8-ФЗ                                    «Об обеспечении доступа к информации о деятельности государственных органов и органов местного самоуправления»;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Федерального закона от 27 июля 2010 года № 210-ФЗ «Об организации предоставления государственных и муниципальных услуг»; 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Федерального закона от 06 апреля 2011 года № 63-ФЗ «Об электронной подписи»;</w:t>
      </w:r>
    </w:p>
    <w:p w:rsidR="000F09DB" w:rsidRPr="00774621" w:rsidRDefault="000F09DB" w:rsidP="006351C1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постановления Правительства Российской Федерации от 07 июля 2011 года № 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0F09DB" w:rsidRPr="00774621" w:rsidRDefault="000F09DB" w:rsidP="004474D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иных нормативных правовых и правовых актов Российской Федерации, необходимых для исполнения должностных обязанностей, а также норм действующего законодательства в области обработки и обеспечения безопасности персональных данных.</w:t>
      </w:r>
    </w:p>
    <w:p w:rsidR="000F09DB" w:rsidRPr="00774621" w:rsidRDefault="000F09DB" w:rsidP="004474D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Забайкальского края:</w:t>
      </w:r>
    </w:p>
    <w:p w:rsidR="000F09DB" w:rsidRPr="00774621" w:rsidRDefault="000F09DB" w:rsidP="004474DA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Закона Забайкальского края от 05 октября 2009 года № 226-ЗЗК </w:t>
      </w:r>
      <w:r w:rsidRPr="00774621">
        <w:rPr>
          <w:sz w:val="27"/>
          <w:szCs w:val="27"/>
        </w:rPr>
        <w:br/>
        <w:t>«О Правительстве Забайкальского края»;</w:t>
      </w:r>
    </w:p>
    <w:p w:rsidR="000F09DB" w:rsidRPr="00774621" w:rsidRDefault="000F09DB" w:rsidP="004474D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Закона Забайкальского края от 05 октября 2009 года № 228-ЗЗК «О системе исполнительных органов государственной власти Забайкальского края»;</w:t>
      </w:r>
    </w:p>
    <w:p w:rsidR="000F09DB" w:rsidRPr="00774621" w:rsidRDefault="000F09DB" w:rsidP="004474DA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Закона Забайкальского края от 18 декабря 2009 года № 321-ЗЗК</w:t>
      </w:r>
      <w:r w:rsidRPr="00774621">
        <w:rPr>
          <w:sz w:val="27"/>
          <w:szCs w:val="27"/>
        </w:rPr>
        <w:br/>
        <w:t>«О нормативных правовых актах Забайкальского края»;</w:t>
      </w:r>
    </w:p>
    <w:p w:rsidR="000F09DB" w:rsidRPr="00774621" w:rsidRDefault="000F09DB" w:rsidP="004474D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Закона Забайкальского края от 16 декабря 2009 года № 326-ЗЗК «Об управлении и распоряжении государственной собственностью Забайкальского края»; 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Закона Забайкальского края от 24 июня 2009 года № 198-ЗЗК «Об административных правонарушениях»;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Закона Забайкальского края от 24 декабря 2010 года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края»;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постановления Правительства Забайкальского края от 29 декабря 2017 года № 585 «Об утверждении Положения о Департаменте государственного имущества и земельных отношений Забайкальского края»;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постановления   Правительства Забайкальского края от 16 февраля 2010 года № 58 «О порядке учета и ведения реестра государственного имущества Забайкальского края»;</w:t>
      </w:r>
    </w:p>
    <w:p w:rsidR="000F09DB" w:rsidRPr="00774621" w:rsidRDefault="000F09DB" w:rsidP="001364B5">
      <w:pPr>
        <w:pStyle w:val="Heading1"/>
        <w:spacing w:before="0" w:line="240" w:lineRule="auto"/>
        <w:ind w:firstLine="709"/>
        <w:rPr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774621">
        <w:rPr>
          <w:sz w:val="27"/>
          <w:szCs w:val="27"/>
        </w:rPr>
        <w:t>постановления Правительства Забайкальского края от 30 июня 2014 года  № 372 «Об утверждении государственной программы Забайкальского края «Управление государственной собственностью Забайкальского края (2014 - 2020 годы)»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Административного регламента «Предоставление любому заинтересованному лицу  информации о наличии либо об отсутствии объектов государственной собственности в реестре», утвержденный приказом Департамента государственного имущества и земельных отношений Забайкальского края  от 14 мая 2012 года № 4/НПА.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иных нормативных правовых и правовых актов Забайкальского края и служебных документов в соответствующей сфере применительно к исполнению своих должностных обязанностей.</w:t>
      </w:r>
    </w:p>
    <w:p w:rsidR="000F09DB" w:rsidRPr="00774621" w:rsidRDefault="000F09DB" w:rsidP="001364B5">
      <w:pPr>
        <w:autoSpaceDE w:val="0"/>
        <w:autoSpaceDN w:val="0"/>
        <w:adjustRightInd w:val="0"/>
        <w:ind w:firstLine="709"/>
        <w:jc w:val="both"/>
        <w:rPr>
          <w:noProof/>
          <w:sz w:val="27"/>
          <w:szCs w:val="27"/>
        </w:rPr>
      </w:pPr>
      <w:r w:rsidRPr="00774621">
        <w:rPr>
          <w:sz w:val="27"/>
          <w:szCs w:val="27"/>
        </w:rPr>
        <w:t xml:space="preserve">2.2.3. Иные профессиональные знания, которыми должен обладать   начальник отдела: </w:t>
      </w:r>
    </w:p>
    <w:p w:rsidR="000F09DB" w:rsidRPr="00774621" w:rsidRDefault="000F09DB" w:rsidP="009B0B11">
      <w:pPr>
        <w:pStyle w:val="aa"/>
        <w:ind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область организации предоставления государственных и муниципальных услуг посредством применения информационно-коммуникационных технологий;</w:t>
      </w:r>
    </w:p>
    <w:p w:rsidR="000F09DB" w:rsidRPr="00774621" w:rsidRDefault="000F09DB" w:rsidP="00ED0CBA">
      <w:pPr>
        <w:rPr>
          <w:sz w:val="27"/>
          <w:szCs w:val="27"/>
        </w:rPr>
      </w:pPr>
      <w:r w:rsidRPr="00774621">
        <w:rPr>
          <w:sz w:val="27"/>
          <w:szCs w:val="27"/>
        </w:rPr>
        <w:tab/>
        <w:t>понятие аппаратного и программного обеспечения;</w:t>
      </w:r>
    </w:p>
    <w:p w:rsidR="000F09DB" w:rsidRPr="00774621" w:rsidRDefault="000F09DB" w:rsidP="00ED0CBA">
      <w:pPr>
        <w:jc w:val="both"/>
        <w:rPr>
          <w:sz w:val="27"/>
          <w:szCs w:val="27"/>
        </w:rPr>
      </w:pPr>
      <w:r w:rsidRPr="00774621">
        <w:rPr>
          <w:sz w:val="27"/>
          <w:szCs w:val="27"/>
        </w:rPr>
        <w:tab/>
        <w:t>возможности и особенности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документооборота.</w:t>
      </w:r>
    </w:p>
    <w:p w:rsidR="000F09DB" w:rsidRPr="00774621" w:rsidRDefault="000F09DB" w:rsidP="007C16E2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2.2.4. Гражданский служащий, замещающий должность начальника отдела, должен обладать следующими профессиональными умениями: </w:t>
      </w:r>
    </w:p>
    <w:p w:rsidR="000F09DB" w:rsidRPr="00774621" w:rsidRDefault="000F09DB" w:rsidP="00E64E84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управление персоналом и руководства </w:t>
      </w:r>
      <w:r w:rsidRPr="00774621">
        <w:rPr>
          <w:spacing w:val="3"/>
          <w:sz w:val="27"/>
          <w:szCs w:val="27"/>
        </w:rPr>
        <w:t xml:space="preserve">структурным подразделением,  постановка стратегических и тактических </w:t>
      </w:r>
      <w:r w:rsidRPr="00774621">
        <w:rPr>
          <w:sz w:val="27"/>
          <w:szCs w:val="27"/>
        </w:rPr>
        <w:t>целей, организация и обеспечение их достижения;</w:t>
      </w:r>
    </w:p>
    <w:p w:rsidR="000F09DB" w:rsidRPr="00774621" w:rsidRDefault="000F09DB" w:rsidP="00E64E84">
      <w:pPr>
        <w:ind w:firstLine="709"/>
        <w:jc w:val="both"/>
        <w:rPr>
          <w:spacing w:val="3"/>
          <w:sz w:val="27"/>
          <w:szCs w:val="27"/>
        </w:rPr>
      </w:pPr>
      <w:r w:rsidRPr="00774621">
        <w:rPr>
          <w:spacing w:val="7"/>
          <w:sz w:val="27"/>
          <w:szCs w:val="27"/>
        </w:rPr>
        <w:t>подготовка проектов нормативных правовых актов Департамента по вопросам, касающимся государственной собственности Забайкальского края.</w:t>
      </w:r>
    </w:p>
    <w:p w:rsidR="000F09DB" w:rsidRPr="00774621" w:rsidRDefault="000F09DB" w:rsidP="00C76685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774621">
        <w:rPr>
          <w:sz w:val="27"/>
          <w:szCs w:val="27"/>
        </w:rPr>
        <w:t>2.2.5. Гражданский служащий, замещающий должность начальника отдела должен обладать следующими функциональными знаниями</w:t>
      </w:r>
      <w:r w:rsidRPr="00774621">
        <w:rPr>
          <w:b/>
          <w:bCs/>
          <w:sz w:val="27"/>
          <w:szCs w:val="27"/>
        </w:rPr>
        <w:t>: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понятие нормы права, нормативного правового акта, правоотношений и их признаки;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понятие проекта нормативного правового акта, инструменты и этапы его разработки;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понятие официального отзыва на проекты нормативных правовых актов: этапы, ключевые принципы и технологии разработки;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классификация моделей государственной политики;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задачи, сроки, ресурсы и инструменты государственной политики;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понятие, процедура рассмотрения обращений граждан;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структуры и полномочий органов государственной власти и местного самоуправления;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принципы предоставления государственных услуг;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требования к предоставлению государственных услуг;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порядок, требования, этапы и принципы разработки и применения административного регламента;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назначение портала государственных услуг;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обязанности государственных органов, предоставляющих государственные услуги;</w:t>
      </w:r>
    </w:p>
    <w:p w:rsidR="000F09DB" w:rsidRPr="00774621" w:rsidRDefault="000F09DB" w:rsidP="003D763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стандарт предоставления государственной услуги.</w:t>
      </w:r>
    </w:p>
    <w:p w:rsidR="000F09DB" w:rsidRPr="00774621" w:rsidRDefault="000F09DB" w:rsidP="00C76685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2.2.6. Гражданский служащий, замещающий должность начальника отдела должен обладать следующими функциональными умениями:  </w:t>
      </w:r>
    </w:p>
    <w:p w:rsidR="000F09DB" w:rsidRPr="00774621" w:rsidRDefault="000F09DB" w:rsidP="005C3037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прием и согласование документации, заявок, заявлений;</w:t>
      </w:r>
    </w:p>
    <w:p w:rsidR="000F09DB" w:rsidRPr="00774621" w:rsidRDefault="000F09DB" w:rsidP="00E64E8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предоставление информации из реестров, баз данных, выдача справок, выписок, документов, разъяснений и сведений;</w:t>
      </w:r>
    </w:p>
    <w:p w:rsidR="000F09DB" w:rsidRPr="00774621" w:rsidRDefault="000F09DB" w:rsidP="00E64E84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проведение консультаций;</w:t>
      </w:r>
    </w:p>
    <w:p w:rsidR="000F09DB" w:rsidRPr="00774621" w:rsidRDefault="000F09DB" w:rsidP="00094DC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подготовка аналитических, информационных и других материалов.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 xml:space="preserve">3. Должностные обязанности, права и ответственность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гражданского</w:t>
      </w:r>
      <w:r w:rsidRPr="00774621">
        <w:rPr>
          <w:sz w:val="27"/>
          <w:szCs w:val="27"/>
        </w:rPr>
        <w:t xml:space="preserve"> </w:t>
      </w:r>
      <w:r w:rsidRPr="00774621">
        <w:rPr>
          <w:b/>
          <w:bCs/>
          <w:noProof/>
          <w:sz w:val="27"/>
          <w:szCs w:val="27"/>
        </w:rPr>
        <w:t xml:space="preserve">служащего за неисполнение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(ненадлежащее исполнение) должностных</w:t>
      </w:r>
      <w:r w:rsidRPr="00774621">
        <w:rPr>
          <w:sz w:val="27"/>
          <w:szCs w:val="27"/>
        </w:rPr>
        <w:t xml:space="preserve"> </w:t>
      </w:r>
      <w:r w:rsidRPr="00774621">
        <w:rPr>
          <w:b/>
          <w:bCs/>
          <w:noProof/>
          <w:sz w:val="27"/>
          <w:szCs w:val="27"/>
        </w:rPr>
        <w:t>обязанностей</w:t>
      </w:r>
    </w:p>
    <w:p w:rsidR="000F09DB" w:rsidRPr="00774621" w:rsidRDefault="000F09DB" w:rsidP="00BC6118">
      <w:pPr>
        <w:autoSpaceDE w:val="0"/>
        <w:autoSpaceDN w:val="0"/>
        <w:adjustRightInd w:val="0"/>
        <w:ind w:firstLine="709"/>
        <w:jc w:val="both"/>
        <w:rPr>
          <w:noProof/>
          <w:sz w:val="27"/>
          <w:szCs w:val="27"/>
        </w:rPr>
      </w:pP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noProof/>
          <w:sz w:val="27"/>
          <w:szCs w:val="27"/>
        </w:rPr>
        <w:t xml:space="preserve">3.1. Цель: </w:t>
      </w:r>
      <w:r w:rsidRPr="00774621">
        <w:rPr>
          <w:sz w:val="27"/>
          <w:szCs w:val="27"/>
        </w:rPr>
        <w:t>обеспечение полномочий Департамента в сфере имущественных и земельных отношений; эффективное исполнение законодательства об управлении и распоряжении государственной собственностью в рамках должностных обязанностей, установленных настоящим должностным регламентом; обеспечение подготовки правовых актов Забайкальского края по вопросам учета и ведения реестра государственного имущества Забайкальского края, а также иных правовых актов в пределах компетенции отдела.</w:t>
      </w:r>
    </w:p>
    <w:p w:rsidR="000F09DB" w:rsidRPr="00774621" w:rsidRDefault="000F09DB" w:rsidP="00AF5FCB">
      <w:pPr>
        <w:autoSpaceDE w:val="0"/>
        <w:autoSpaceDN w:val="0"/>
        <w:adjustRightInd w:val="0"/>
        <w:ind w:firstLine="709"/>
        <w:jc w:val="both"/>
        <w:rPr>
          <w:noProof/>
          <w:sz w:val="27"/>
          <w:szCs w:val="27"/>
        </w:rPr>
      </w:pPr>
      <w:r w:rsidRPr="00774621">
        <w:rPr>
          <w:noProof/>
          <w:sz w:val="27"/>
          <w:szCs w:val="27"/>
        </w:rPr>
        <w:t>3.2. Должностные обязанности:  г</w:t>
      </w:r>
      <w:r w:rsidRPr="00774621">
        <w:rPr>
          <w:sz w:val="27"/>
          <w:szCs w:val="27"/>
        </w:rPr>
        <w:t>ражданский служащий, замещающий должность начальника отдела, обязан соблюдать и обеспечивать исполнение обязанностей, уста</w:t>
      </w:r>
      <w:r w:rsidRPr="00774621">
        <w:rPr>
          <w:noProof/>
          <w:sz w:val="27"/>
          <w:szCs w:val="27"/>
        </w:rPr>
        <w:t xml:space="preserve">новленных  в </w:t>
      </w:r>
      <w:hyperlink r:id="rId7" w:history="1">
        <w:r w:rsidRPr="00774621">
          <w:rPr>
            <w:noProof/>
            <w:sz w:val="27"/>
            <w:szCs w:val="27"/>
          </w:rPr>
          <w:t>статьях 15</w:t>
        </w:r>
      </w:hyperlink>
      <w:r w:rsidRPr="00774621">
        <w:rPr>
          <w:noProof/>
          <w:sz w:val="27"/>
          <w:szCs w:val="27"/>
        </w:rPr>
        <w:t>, 18 Федерального закона от 27 июля 2004 года № 79-ФЗ «О государственной гражданской службе Российской Федерации».</w:t>
      </w:r>
    </w:p>
    <w:p w:rsidR="000F09DB" w:rsidRPr="00774621" w:rsidRDefault="000F09DB" w:rsidP="0085104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774621">
        <w:rPr>
          <w:noProof/>
          <w:sz w:val="27"/>
          <w:szCs w:val="27"/>
        </w:rPr>
        <w:t>Г</w:t>
      </w:r>
      <w:r w:rsidRPr="00774621">
        <w:rPr>
          <w:sz w:val="27"/>
          <w:szCs w:val="27"/>
        </w:rPr>
        <w:t xml:space="preserve">ражданский служащий, замещающий должность начальника отдела, </w:t>
      </w:r>
      <w:r w:rsidRPr="00774621">
        <w:rPr>
          <w:noProof/>
          <w:sz w:val="27"/>
          <w:szCs w:val="27"/>
        </w:rPr>
        <w:t>исполняет следующие должностные обязанности</w:t>
      </w:r>
      <w:r w:rsidRPr="00774621">
        <w:rPr>
          <w:sz w:val="27"/>
          <w:szCs w:val="27"/>
        </w:rPr>
        <w:t>:</w:t>
      </w:r>
    </w:p>
    <w:p w:rsidR="000F09DB" w:rsidRPr="00774621" w:rsidRDefault="000F09DB" w:rsidP="00C1360A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разрабатывает проекты законов Забайкальского края, нормативных правовых актов в соответствии с компетенцией отдела;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участвует в разработке проектов законов Забайкальского края, нормативных правовых актов, концепций, программ по управлению краевым государственным имуществом;</w:t>
      </w:r>
    </w:p>
    <w:p w:rsidR="000F09DB" w:rsidRPr="00774621" w:rsidRDefault="000F09DB" w:rsidP="00C1360A">
      <w:pPr>
        <w:pStyle w:val="Plain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 xml:space="preserve">обеспечивает исполнение законов, иных нормативных правовых актов Российской Федерации, Забайкальского края в сфере управления и учета государственной собственности в соответствии с компетенцией отдела.  </w:t>
      </w:r>
    </w:p>
    <w:p w:rsidR="000F09DB" w:rsidRPr="00774621" w:rsidRDefault="000F09DB" w:rsidP="00C1360A">
      <w:pPr>
        <w:pStyle w:val="PlainTex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организует  учет государственного имущества Забайкальского края в реестре государственного имущества Забайкальского края (далее – реестр) в установленном законодательством Забайкальского края порядке;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 xml:space="preserve">осуществляет контроль за проведением учета государственного имущества и ведением реестра; 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осуществляет контроль за достоверностью предоставляемой информации, содержащейся в реестре, заинтересованным лицам в соответствии с требованиями законодательства;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осуществляет мероприятия по созданию, реорганизации, ликвидации, перепрофилированию, изменению вида краевых государственных унитарных предприятий, краевых государственных учреждений (далее – предприятия и учреждения);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 xml:space="preserve">осуществляет экспертизу уставов предприятий и учреждений, представленных на утверждение или согласование в Департамент, готовит соответствующий правовой акт; 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 xml:space="preserve">осуществляет контроль за проведением мероприятий по заключению, изменению и расторжению трудовых договоров с руководителями предприятий и  учреждений; 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осуществляет контроль за проведением мероприятий по согласованию условий трудовых договоров с руководителями предприятий и  учреждений, подведомственных иным органам исполнительной власти Забайкальского края;</w:t>
      </w:r>
    </w:p>
    <w:p w:rsidR="000F09DB" w:rsidRPr="00774621" w:rsidRDefault="000F09DB" w:rsidP="00C1360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осуществляет контроль за проведением мероприятий по аттестации руководителей краевых государственных унитарных предприятий подведомственных Департаменту в установленном порядке, </w:t>
      </w:r>
    </w:p>
    <w:p w:rsidR="000F09DB" w:rsidRPr="00774621" w:rsidRDefault="000F09DB" w:rsidP="00C1360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принимает участие в работе аттестационных комиссий, формируемых для аттестации руководителей государственных унитарных предприятий, подведомственных иным органам исполнительной власти; </w:t>
      </w:r>
    </w:p>
    <w:p w:rsidR="000F09DB" w:rsidRPr="00774621" w:rsidRDefault="000F09DB" w:rsidP="00C1360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Департаменту предприятиях и учреждениях;</w:t>
      </w:r>
    </w:p>
    <w:p w:rsidR="000F09DB" w:rsidRPr="00774621" w:rsidRDefault="000F09DB" w:rsidP="00C1360A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осуществляет контроль за предоставлением подведомственными организациями отчетов о деятельности и об использовании закрепленного за ними имущества;</w:t>
      </w:r>
    </w:p>
    <w:p w:rsidR="000F09DB" w:rsidRPr="00774621" w:rsidRDefault="000F09DB" w:rsidP="00C1360A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участвует в наблюдательных советах автономных учреждений Забайкальского края в качестве представителя Департамента и члена совета;</w:t>
      </w:r>
    </w:p>
    <w:p w:rsidR="000F09DB" w:rsidRPr="00774621" w:rsidRDefault="000F09DB" w:rsidP="00C1360A">
      <w:pPr>
        <w:autoSpaceDE w:val="0"/>
        <w:autoSpaceDN w:val="0"/>
        <w:ind w:right="49"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обеспечивает исполнение бюджетного задания;</w:t>
      </w:r>
    </w:p>
    <w:p w:rsidR="000F09DB" w:rsidRPr="00774621" w:rsidRDefault="000F09DB" w:rsidP="00C1360A">
      <w:pPr>
        <w:autoSpaceDE w:val="0"/>
        <w:autoSpaceDN w:val="0"/>
        <w:ind w:right="49"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контролирует расходование средств бюджета на управление краевой собственностью в пределах предоставленных полномочий;</w:t>
      </w:r>
    </w:p>
    <w:p w:rsidR="000F09DB" w:rsidRPr="00774621" w:rsidRDefault="000F09DB" w:rsidP="00C1360A">
      <w:pPr>
        <w:autoSpaceDE w:val="0"/>
        <w:autoSpaceDN w:val="0"/>
        <w:ind w:right="49"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дает поручения сотрудникам отдела, распределяет между ними обязанности, контролирует их исполнение; </w:t>
      </w:r>
    </w:p>
    <w:p w:rsidR="000F09DB" w:rsidRPr="00774621" w:rsidRDefault="000F09DB" w:rsidP="00C1360A">
      <w:pPr>
        <w:autoSpaceDE w:val="0"/>
        <w:autoSpaceDN w:val="0"/>
        <w:ind w:right="49"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готовит предложения о назначении и освобождении от занимаемой должности сотрудников отдела в соответствии с трудовым законодательством, применении мер поощрения и взыскания;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осуществляет контроль за своевременным и качественным исполнением сотрудниками отдела должностных обязанностей;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 xml:space="preserve">разрабатывает проект Положения, регламентирующего деятельность отдела, должностные  регламенты сотрудников отдела; 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оказывает консультативную помощь юридическим и физическим лицам по вопросам, отнесенным к компетенции отдела;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 xml:space="preserve">осуществляет взаимодействие с органами исполнительной власти, налоговыми, статистическими органами, правоохранительными органами, муниципальными образованиями, государственными предприятиями и учреждениями, хозяйственными обществами по вопросам сбора данных для ведения реестра; 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осуществляет контроль за ведением архива документов отдела и информации на электронных носителях по учету имеющегося у юридических лиц государственного имущества;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осуществляет контроль за составлением отчетности по вопросам, отнесенным к компетенции отдела, в установленные сроки;</w:t>
      </w:r>
    </w:p>
    <w:p w:rsidR="000F09DB" w:rsidRPr="00774621" w:rsidRDefault="000F09DB" w:rsidP="00C1360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обеспечивает соблюдение требований правовых актов Департамента государственного имущества и земельных отношений Забайкальского края, устанавливающих порядок работы с персональными данными;</w:t>
      </w:r>
    </w:p>
    <w:p w:rsidR="000F09DB" w:rsidRPr="00774621" w:rsidRDefault="000F09DB" w:rsidP="00C1360A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организует планирование своей деятельности, учёт и отчётность по результатам исполнения должностных обязанностей, предусмотренных настоящим регламентом, в том числе в системе автоматизированного учёта;</w:t>
      </w:r>
    </w:p>
    <w:p w:rsidR="000F09DB" w:rsidRPr="00774621" w:rsidRDefault="000F09DB" w:rsidP="00C1360A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рассматривает обращения граждан, поступившие в Департамент в письменной форме или в форме электронного документа и уведомляет о результатах рассмотрения, при этом начальником отдела обрабатываются следующие персональные данные:</w:t>
      </w:r>
    </w:p>
    <w:p w:rsidR="000F09DB" w:rsidRPr="00774621" w:rsidRDefault="000F09DB" w:rsidP="00C1360A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указанные в обращении фамилия, имя, отчество (при наличии);</w:t>
      </w:r>
    </w:p>
    <w:p w:rsidR="000F09DB" w:rsidRPr="00774621" w:rsidRDefault="000F09DB" w:rsidP="00C1360A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 xml:space="preserve">указанный в обращении почтовый адрес, адрес электронной почты, контактный телефон; </w:t>
      </w:r>
    </w:p>
    <w:p w:rsidR="000F09DB" w:rsidRPr="00774621" w:rsidRDefault="000F09DB" w:rsidP="00C1360A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иные указанные персональные данные, содержащиеся в обращении (жалобе).</w:t>
      </w:r>
    </w:p>
    <w:p w:rsidR="000F09DB" w:rsidRPr="00774621" w:rsidRDefault="000F09DB" w:rsidP="00C1360A">
      <w:pPr>
        <w:pStyle w:val="BodyTextIndent2"/>
        <w:widowControl/>
        <w:adjustRightInd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участвует в совещаниях, семинарах по вопросам, отнесенным к деятельности отдела;</w:t>
      </w:r>
    </w:p>
    <w:p w:rsidR="000F09DB" w:rsidRPr="00774621" w:rsidRDefault="000F09DB" w:rsidP="00C1360A">
      <w:pPr>
        <w:pStyle w:val="ListParagraph"/>
        <w:spacing w:after="0" w:line="240" w:lineRule="auto"/>
        <w:ind w:left="0" w:firstLine="709"/>
        <w:rPr>
          <w:rFonts w:ascii="Times New Roman" w:hAnsi="Times New Roman" w:cs="Times New Roman"/>
          <w:sz w:val="27"/>
          <w:szCs w:val="27"/>
        </w:rPr>
      </w:pPr>
      <w:r w:rsidRPr="00774621">
        <w:rPr>
          <w:sz w:val="27"/>
          <w:szCs w:val="27"/>
        </w:rPr>
        <w:t>по поручению  руководства Департамента исполняет иные полномочия в рамках компетенции отдела.</w:t>
      </w:r>
    </w:p>
    <w:p w:rsidR="000F09DB" w:rsidRPr="00774621" w:rsidRDefault="000F09DB" w:rsidP="0085104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noProof/>
          <w:sz w:val="27"/>
          <w:szCs w:val="27"/>
        </w:rPr>
        <w:t xml:space="preserve">3.3. Права: основные права гражданского служащего установлены в </w:t>
      </w:r>
      <w:hyperlink r:id="rId8" w:history="1">
        <w:r w:rsidRPr="00774621">
          <w:rPr>
            <w:noProof/>
            <w:sz w:val="27"/>
            <w:szCs w:val="27"/>
          </w:rPr>
          <w:t>статье 14</w:t>
        </w:r>
      </w:hyperlink>
      <w:r w:rsidRPr="00774621">
        <w:rPr>
          <w:noProof/>
          <w:sz w:val="27"/>
          <w:szCs w:val="27"/>
        </w:rPr>
        <w:t xml:space="preserve"> Федерального закона от 27 июля 2004 года № 79-ФЗ «О государственной гражданской службе Российской Федерации»</w:t>
      </w:r>
      <w:r w:rsidRPr="00774621">
        <w:rPr>
          <w:sz w:val="27"/>
          <w:szCs w:val="27"/>
        </w:rPr>
        <w:t xml:space="preserve">, а также вытекают из основных функций органа в целом, функций структурного подразделения, а также должностных обязанностей гражданского служащего, для реализации которых они необходимы. На основании указанной статьи </w:t>
      </w:r>
      <w:r w:rsidRPr="00774621">
        <w:rPr>
          <w:noProof/>
          <w:sz w:val="27"/>
          <w:szCs w:val="27"/>
        </w:rPr>
        <w:t>г</w:t>
      </w:r>
      <w:r w:rsidRPr="00774621">
        <w:rPr>
          <w:sz w:val="27"/>
          <w:szCs w:val="27"/>
        </w:rPr>
        <w:t>ражданский служащий, замещающий должность начальника отдела, имеет право: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на принятие решений в соответствии с должностными обязанностями;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на доступ к информационным ресурсам Департамента;</w:t>
      </w:r>
    </w:p>
    <w:p w:rsidR="000F09DB" w:rsidRPr="00774621" w:rsidRDefault="000F09DB" w:rsidP="007E770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на получение данных, необходимых в работе.</w:t>
      </w:r>
    </w:p>
    <w:p w:rsidR="000F09DB" w:rsidRPr="00774621" w:rsidRDefault="000F09DB" w:rsidP="0014579C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noProof/>
          <w:sz w:val="27"/>
          <w:szCs w:val="27"/>
        </w:rPr>
        <w:t xml:space="preserve">3.4. Ответственность </w:t>
      </w:r>
      <w:r w:rsidRPr="00774621">
        <w:rPr>
          <w:sz w:val="27"/>
          <w:szCs w:val="27"/>
        </w:rPr>
        <w:t>гражданского служащего, замещающего должность начальника отдела, установлена законодательством Российской Федерации за: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неисполнение или ненадлежащее исполнение возложенных на него должностных обязанностей;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– </w:t>
      </w:r>
      <w:r w:rsidRPr="00774621">
        <w:rPr>
          <w:sz w:val="27"/>
          <w:szCs w:val="27"/>
        </w:rPr>
        <w:tab/>
        <w:t xml:space="preserve">действия или бездействие, ведущие к нарушению прав и законных интересов граждан; 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 xml:space="preserve">несоблюдение ограничений и запретов, предусмотренных Федеральным законом </w:t>
      </w:r>
      <w:r w:rsidRPr="00774621">
        <w:rPr>
          <w:spacing w:val="-4"/>
          <w:sz w:val="27"/>
          <w:szCs w:val="27"/>
        </w:rPr>
        <w:t xml:space="preserve">от 27 июля 2004 года № 79-ФЗ </w:t>
      </w:r>
      <w:r w:rsidRPr="00774621">
        <w:rPr>
          <w:sz w:val="27"/>
          <w:szCs w:val="27"/>
        </w:rPr>
        <w:t xml:space="preserve">«О государственной гражданской службе Российской Федерации»; 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разглашение сведений, составляющих государственную тайну;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разглашение сведений, ставших ему известными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 xml:space="preserve">нарушение норм, регулирующих получение, обработку и передачу персональных данных; 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за нарушение служебной дисциплины.</w:t>
      </w:r>
    </w:p>
    <w:p w:rsidR="000F09DB" w:rsidRPr="00774621" w:rsidRDefault="000F09DB" w:rsidP="00BC6118">
      <w:pPr>
        <w:ind w:firstLine="708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Гражданский служащий, замещающий должность начальника отдела, несет: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материальную ответственность за возможный имущественный ущерб, связанный с характером служебной деятельности;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дисциплинарную ответственность за несвоевременное выполнение заданий, приказов, распоряжений, указаний вышестоящих в порядке подчиненности руководителей, за исключением незаконных; за несвоевременное рассмотрение в пределах своих должностных обязанностей обращений граждан, учреждений и организаций, государственных органов и органов местного самоуправления;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 xml:space="preserve">дисциплинарную, гражданско-правовую, административную или уголовную ответственность в соответствии с федеральными законами в случае исполнения им неправомерного поручения согласно статье 15 Федерального закона </w:t>
      </w:r>
      <w:r w:rsidRPr="00774621">
        <w:rPr>
          <w:spacing w:val="-4"/>
          <w:sz w:val="27"/>
          <w:szCs w:val="27"/>
        </w:rPr>
        <w:t xml:space="preserve">от 27 июля 2004 года № 79-ФЗ </w:t>
      </w:r>
      <w:r w:rsidRPr="00774621">
        <w:rPr>
          <w:sz w:val="27"/>
          <w:szCs w:val="27"/>
        </w:rPr>
        <w:t>«О государственной гражданской службе Российской Федерации»;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дисциплинарную, гражданско-правовую, административную, уголовную или материальную ответственность в соответствии с действующим законодательством за разглашение конфиденциальной информации, в т.ч. персональных данных;</w:t>
      </w:r>
    </w:p>
    <w:p w:rsidR="000F09DB" w:rsidRPr="00774621" w:rsidRDefault="000F09DB" w:rsidP="009D2F97">
      <w:pPr>
        <w:ind w:firstLine="567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 персональную ответственность за состояние антикоррупционной работы в отделе реестра государственной собственности.</w:t>
      </w:r>
    </w:p>
    <w:p w:rsidR="000F09DB" w:rsidRPr="00774621" w:rsidRDefault="000F09DB" w:rsidP="009D2F97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 xml:space="preserve">4. Перечень вопросов, </w:t>
      </w:r>
    </w:p>
    <w:p w:rsidR="000F09DB" w:rsidRPr="00774621" w:rsidRDefault="000F09DB" w:rsidP="0014579C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 xml:space="preserve">по которым начальник отдела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вправе или обязан самостоятельно принимать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 xml:space="preserve"> управленческие и иные решения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В рамках исполнения должностных обязанностей по замещаемой должности гражданской службы и в пределах своей компетенции гражданский служащий, замещающий должность начальника отдела, вправе (обязан) принимать определенные управленческие и иные решения:</w:t>
      </w:r>
    </w:p>
    <w:p w:rsidR="000F09DB" w:rsidRPr="00774621" w:rsidRDefault="000F09DB" w:rsidP="009D2F97">
      <w:pPr>
        <w:ind w:firstLine="851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 разрабатывать и представлять предложения о повышении эффективности работы отдела;</w:t>
      </w:r>
    </w:p>
    <w:p w:rsidR="000F09DB" w:rsidRPr="00774621" w:rsidRDefault="000F09DB" w:rsidP="00F35B5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  разрабатывать проекты нормативных правовых и правовых актов по вопросам, отнесенным к компетенции отдела;</w:t>
      </w:r>
    </w:p>
    <w:p w:rsidR="000F09DB" w:rsidRPr="00774621" w:rsidRDefault="000F09DB" w:rsidP="00F35B5A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 разрабатывать и представлять предложения в план работы Департамента;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разрабатывать проекты правовых актов деятельности отдела;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- вправе запрашивать недостающие и необходимые в работе документы;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- вправе направить документы, оформленные ненадлежащим образом, для доработки и устранения недостатков;</w:t>
      </w:r>
    </w:p>
    <w:p w:rsidR="000F09DB" w:rsidRPr="00774621" w:rsidRDefault="000F09DB" w:rsidP="00951AD5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информировать вышестоящее руководство о выявленных нарушениях законодательства.</w:t>
      </w:r>
    </w:p>
    <w:p w:rsidR="000F09DB" w:rsidRPr="00774621" w:rsidRDefault="000F09DB" w:rsidP="00BC6118">
      <w:pPr>
        <w:autoSpaceDE w:val="0"/>
        <w:autoSpaceDN w:val="0"/>
        <w:adjustRightInd w:val="0"/>
        <w:spacing w:before="36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 xml:space="preserve">5. Перечень вопросов, </w:t>
      </w:r>
    </w:p>
    <w:p w:rsidR="000F09DB" w:rsidRPr="00774621" w:rsidRDefault="000F09DB" w:rsidP="0014579C">
      <w:pPr>
        <w:autoSpaceDE w:val="0"/>
        <w:autoSpaceDN w:val="0"/>
        <w:adjustRightInd w:val="0"/>
        <w:jc w:val="center"/>
        <w:rPr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 xml:space="preserve">по которым начальник отдела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 xml:space="preserve">вправе или обязан участвовать при подготовке проектов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нормативных правовых актов</w:t>
      </w:r>
      <w:r w:rsidRPr="00774621">
        <w:rPr>
          <w:sz w:val="27"/>
          <w:szCs w:val="27"/>
        </w:rPr>
        <w:t xml:space="preserve"> </w:t>
      </w:r>
      <w:r w:rsidRPr="00774621">
        <w:rPr>
          <w:b/>
          <w:bCs/>
          <w:noProof/>
          <w:sz w:val="27"/>
          <w:szCs w:val="27"/>
        </w:rPr>
        <w:t xml:space="preserve">и (или) проектов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управленческих и иных решений</w:t>
      </w:r>
    </w:p>
    <w:p w:rsidR="000F09DB" w:rsidRPr="00774621" w:rsidRDefault="000F09DB" w:rsidP="00BC6118">
      <w:pPr>
        <w:autoSpaceDE w:val="0"/>
        <w:autoSpaceDN w:val="0"/>
        <w:adjustRightInd w:val="0"/>
        <w:ind w:firstLine="708"/>
        <w:jc w:val="both"/>
        <w:rPr>
          <w:noProof/>
          <w:sz w:val="27"/>
          <w:szCs w:val="27"/>
        </w:rPr>
      </w:pP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В рамках исполнения должностных обязанностей и в пределах своей компетенции гражданский служащий, замещающий должность начальника отдела участвует в подготовке проектов нормативных правовых актов и (или) проектов управленческих и иных решений: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 xml:space="preserve">постановлений, распоряжений и иных правовых актов Забайкальского края и методических материалов по вопросам деятельности отдела; 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заключений, выписок, сообщений, справок, записок, отчетов, отзывов, методических рекомендаций, докладов.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 xml:space="preserve">6. Сроки и процедуры подготовки, рассмотрения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проектов</w:t>
      </w:r>
      <w:r w:rsidRPr="00774621">
        <w:rPr>
          <w:sz w:val="27"/>
          <w:szCs w:val="27"/>
        </w:rPr>
        <w:t xml:space="preserve"> </w:t>
      </w:r>
      <w:r w:rsidRPr="00774621">
        <w:rPr>
          <w:b/>
          <w:bCs/>
          <w:noProof/>
          <w:sz w:val="27"/>
          <w:szCs w:val="27"/>
        </w:rPr>
        <w:t xml:space="preserve">управленческих и иных решений,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порядок согласования и принятия данных</w:t>
      </w:r>
      <w:r w:rsidRPr="00774621">
        <w:rPr>
          <w:sz w:val="27"/>
          <w:szCs w:val="27"/>
        </w:rPr>
        <w:t xml:space="preserve"> </w:t>
      </w:r>
      <w:r w:rsidRPr="00774621">
        <w:rPr>
          <w:b/>
          <w:bCs/>
          <w:noProof/>
          <w:sz w:val="27"/>
          <w:szCs w:val="27"/>
        </w:rPr>
        <w:t>решений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Подготовка проектов документов осуществляется в соответствии с требованиями Регламента  Департамента, Инструкции по делопроизводству в Департаменте и действующими государственными стандартами по данным вопросам.</w:t>
      </w:r>
    </w:p>
    <w:p w:rsidR="000F09DB" w:rsidRPr="00774621" w:rsidRDefault="000F09DB" w:rsidP="00BC6118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Срок согласования проекта правового акта не должен превышать 5 рабочих дней с момента регистрации проекта в согласующем органе.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Письменные обращения граждан рассматриваются в соответствии с Федеральным законом от 02 мая 2006 года № 59-ФЗ «О порядке рассмотрения обращений граждан Российской Федерации». Письменное обращение, поступившее гражданскому служащему, замещающему должность начальника отдела, в соответствии с его компетенцией, рассматривается в течение 30 дней со дня регистрации.</w:t>
      </w:r>
    </w:p>
    <w:p w:rsidR="000F09DB" w:rsidRPr="00774621" w:rsidRDefault="000F09DB" w:rsidP="00BC6118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774621">
        <w:rPr>
          <w:noProof/>
          <w:sz w:val="27"/>
          <w:szCs w:val="27"/>
        </w:rPr>
        <w:t>Рассмотрение проектов управленческих и иных решений осуществляется с учетом сроков, установленных федеральными законами, иными правовыми актами Российской Федерации, законами и иными правовыми актами Забайкальского края.</w:t>
      </w:r>
    </w:p>
    <w:p w:rsidR="000F09DB" w:rsidRPr="00774621" w:rsidRDefault="000F09DB" w:rsidP="00BC6118">
      <w:pPr>
        <w:autoSpaceDE w:val="0"/>
        <w:autoSpaceDN w:val="0"/>
        <w:adjustRightInd w:val="0"/>
        <w:spacing w:before="36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 xml:space="preserve">7. Порядок служебного взаимодействия гражданского служащего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в связи с исполнением им должностных</w:t>
      </w:r>
      <w:r w:rsidRPr="00774621">
        <w:rPr>
          <w:sz w:val="27"/>
          <w:szCs w:val="27"/>
        </w:rPr>
        <w:t xml:space="preserve"> </w:t>
      </w:r>
      <w:r w:rsidRPr="00774621">
        <w:rPr>
          <w:b/>
          <w:bCs/>
          <w:noProof/>
          <w:sz w:val="27"/>
          <w:szCs w:val="27"/>
        </w:rPr>
        <w:t>обязанностей с гражданскими служащими того же государственного органа Забайкальского края,</w:t>
      </w:r>
      <w:r w:rsidRPr="00774621">
        <w:rPr>
          <w:sz w:val="27"/>
          <w:szCs w:val="27"/>
        </w:rPr>
        <w:t xml:space="preserve"> </w:t>
      </w:r>
      <w:r w:rsidRPr="00774621">
        <w:rPr>
          <w:b/>
          <w:bCs/>
          <w:noProof/>
          <w:sz w:val="27"/>
          <w:szCs w:val="27"/>
        </w:rPr>
        <w:t xml:space="preserve">гражданскими служащими иных государственных органов,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noProof/>
          <w:sz w:val="27"/>
          <w:szCs w:val="27"/>
        </w:rPr>
      </w:pPr>
      <w:r w:rsidRPr="00774621">
        <w:rPr>
          <w:b/>
          <w:bCs/>
          <w:noProof/>
          <w:sz w:val="27"/>
          <w:szCs w:val="27"/>
        </w:rPr>
        <w:t>другими гражданами,</w:t>
      </w:r>
      <w:r w:rsidRPr="00774621">
        <w:rPr>
          <w:sz w:val="27"/>
          <w:szCs w:val="27"/>
        </w:rPr>
        <w:t xml:space="preserve"> </w:t>
      </w:r>
      <w:r w:rsidRPr="00774621">
        <w:rPr>
          <w:b/>
          <w:bCs/>
          <w:noProof/>
          <w:sz w:val="27"/>
          <w:szCs w:val="27"/>
        </w:rPr>
        <w:t>а также с организациями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sz w:val="27"/>
          <w:szCs w:val="27"/>
        </w:rPr>
      </w:pP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В процессе осуществления профессиональной служебной деятельности в пределах установленной компетенции гражданский служащий, замещающий должность начальника отдела, взаимодействует с: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федеральными органами государственной власти;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органами государственной власти Забайкальского края и государственными органами Забайкальского края;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 xml:space="preserve">гражданскими служащими структурных подразделений Департамента государственного имуществ и земельных отношений Забайкальского края; 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лицами, замещающими государственные должности Забайкальского края;</w:t>
      </w:r>
    </w:p>
    <w:p w:rsidR="000F09DB" w:rsidRPr="00774621" w:rsidRDefault="000F09DB" w:rsidP="00BC6118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–</w:t>
      </w:r>
      <w:r w:rsidRPr="00774621">
        <w:rPr>
          <w:sz w:val="27"/>
          <w:szCs w:val="27"/>
        </w:rPr>
        <w:tab/>
        <w:t>гражданами и организациями.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hyperlink r:id="rId9" w:anchor="sub_1200" w:history="1">
        <w:r w:rsidRPr="00774621">
          <w:rPr>
            <w:b/>
            <w:bCs/>
            <w:sz w:val="27"/>
            <w:szCs w:val="27"/>
          </w:rPr>
          <w:t>8.</w:t>
        </w:r>
      </w:hyperlink>
      <w:r w:rsidRPr="00774621">
        <w:rPr>
          <w:b/>
          <w:bCs/>
          <w:sz w:val="27"/>
          <w:szCs w:val="27"/>
        </w:rPr>
        <w:t xml:space="preserve"> Перечень государственных услуг,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74621">
        <w:rPr>
          <w:b/>
          <w:bCs/>
          <w:sz w:val="27"/>
          <w:szCs w:val="27"/>
        </w:rPr>
        <w:t xml:space="preserve">оказываемых гражданам и организациям в соответствии с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774621">
        <w:rPr>
          <w:b/>
          <w:bCs/>
          <w:sz w:val="27"/>
          <w:szCs w:val="27"/>
        </w:rPr>
        <w:t>административным регламентом государственного органа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F09DB" w:rsidRPr="00774621" w:rsidRDefault="000F09DB" w:rsidP="00A358B2">
      <w:pPr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 xml:space="preserve">Начальник отдела не оказывает государственных услуг гражданам и организациям. 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pacing w:val="-4"/>
          <w:sz w:val="27"/>
          <w:szCs w:val="27"/>
        </w:rPr>
      </w:pPr>
      <w:r w:rsidRPr="00774621">
        <w:rPr>
          <w:b/>
          <w:bCs/>
          <w:sz w:val="27"/>
          <w:szCs w:val="27"/>
        </w:rPr>
        <w:t xml:space="preserve">9. </w:t>
      </w:r>
      <w:r w:rsidRPr="00774621">
        <w:rPr>
          <w:b/>
          <w:bCs/>
          <w:spacing w:val="-4"/>
          <w:sz w:val="27"/>
          <w:szCs w:val="27"/>
        </w:rPr>
        <w:t>Показатели эффективности и результативности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pacing w:val="-4"/>
          <w:sz w:val="27"/>
          <w:szCs w:val="27"/>
        </w:rPr>
      </w:pPr>
      <w:r w:rsidRPr="00774621">
        <w:rPr>
          <w:b/>
          <w:bCs/>
          <w:spacing w:val="-4"/>
          <w:sz w:val="27"/>
          <w:szCs w:val="27"/>
        </w:rPr>
        <w:t>профессиональной служебной деятельности гражданского служащего</w:t>
      </w:r>
    </w:p>
    <w:p w:rsidR="000F09DB" w:rsidRPr="00774621" w:rsidRDefault="000F09DB" w:rsidP="00BC611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1) Организация труда:</w:t>
      </w: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производительность (выполняемый объем работ);</w:t>
      </w: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результативность (мера достижения поставленных целей);</w:t>
      </w: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интенсивность труда (способность в короткие сроки выполнять определенный объем работ);</w:t>
      </w: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соблюдение служебной дисциплины, отсутствие дисциплинарных взысканий.</w:t>
      </w:r>
    </w:p>
    <w:p w:rsidR="000F09DB" w:rsidRPr="00774621" w:rsidRDefault="000F09DB" w:rsidP="007E770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2) Своевременность и оперативность, выполнение поручений в установленные законодательством, должностным регламентом или руководством сроки.</w:t>
      </w: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3) Качество выполненной работы:</w:t>
      </w:r>
    </w:p>
    <w:p w:rsidR="000F09DB" w:rsidRPr="00774621" w:rsidRDefault="000F09DB" w:rsidP="007E770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подготовка документов в соответствии с установленными требованиями;</w:t>
      </w: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полное и логичное изложение материала;</w:t>
      </w: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юридически грамотное составление документа;</w:t>
      </w: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отсутствие стилистических и грамматических ошибок.</w:t>
      </w:r>
    </w:p>
    <w:p w:rsidR="000F09DB" w:rsidRPr="00774621" w:rsidRDefault="000F09DB" w:rsidP="007E770B">
      <w:pPr>
        <w:tabs>
          <w:tab w:val="left" w:pos="1134"/>
        </w:tabs>
        <w:ind w:firstLine="709"/>
        <w:rPr>
          <w:sz w:val="27"/>
          <w:szCs w:val="27"/>
        </w:rPr>
      </w:pPr>
      <w:r w:rsidRPr="00774621">
        <w:rPr>
          <w:sz w:val="27"/>
          <w:szCs w:val="27"/>
        </w:rPr>
        <w:t>4) Профессионализм:</w:t>
      </w:r>
    </w:p>
    <w:p w:rsidR="000F09DB" w:rsidRPr="00774621" w:rsidRDefault="000F09DB" w:rsidP="007E770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профессиональная компетентность (знание законодательных, нормативных правовых актов, широта профессионального кругозора, умение работать с документами);</w:t>
      </w:r>
    </w:p>
    <w:p w:rsidR="000F09DB" w:rsidRPr="00774621" w:rsidRDefault="000F09DB" w:rsidP="007E770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способность выполнять должностные функции самостоятельно, без помощи вышестоящего руководства;</w:t>
      </w:r>
    </w:p>
    <w:p w:rsidR="000F09DB" w:rsidRPr="00774621" w:rsidRDefault="000F09DB" w:rsidP="007E770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способность четко организовывать и планировать выполнение порученных заданий, умение рационально использовать рабочее время, расставлять приоритеты;</w:t>
      </w:r>
    </w:p>
    <w:p w:rsidR="000F09DB" w:rsidRPr="00774621" w:rsidRDefault="000F09DB" w:rsidP="007E770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осознание ответственности за последствия своих действий и принимаемых решений;</w:t>
      </w:r>
    </w:p>
    <w:p w:rsidR="000F09DB" w:rsidRPr="00774621" w:rsidRDefault="000F09DB" w:rsidP="007E770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способность сохранять высокую работоспособность в экстремальных условиях;</w:t>
      </w:r>
    </w:p>
    <w:p w:rsidR="000F09DB" w:rsidRPr="00774621" w:rsidRDefault="000F09DB" w:rsidP="007E770B">
      <w:pPr>
        <w:tabs>
          <w:tab w:val="left" w:pos="1134"/>
        </w:tabs>
        <w:ind w:firstLine="709"/>
        <w:jc w:val="both"/>
        <w:rPr>
          <w:sz w:val="27"/>
          <w:szCs w:val="27"/>
        </w:rPr>
      </w:pPr>
      <w:r w:rsidRPr="00774621">
        <w:rPr>
          <w:sz w:val="27"/>
          <w:szCs w:val="27"/>
        </w:rPr>
        <w:t>-</w:t>
      </w:r>
      <w:r w:rsidRPr="00774621">
        <w:rPr>
          <w:sz w:val="27"/>
          <w:szCs w:val="27"/>
        </w:rPr>
        <w:tab/>
        <w:t>внесение предложений по совершенствованию деятельности отдела и Департамента.</w:t>
      </w:r>
    </w:p>
    <w:p w:rsidR="000F09DB" w:rsidRPr="00774621" w:rsidRDefault="000F09DB" w:rsidP="00774621">
      <w:pPr>
        <w:rPr>
          <w:sz w:val="27"/>
          <w:szCs w:val="27"/>
        </w:rPr>
      </w:pPr>
    </w:p>
    <w:p w:rsidR="000F09DB" w:rsidRPr="00774621" w:rsidRDefault="000F09DB" w:rsidP="00951AD5">
      <w:pPr>
        <w:jc w:val="center"/>
        <w:rPr>
          <w:b/>
          <w:bCs/>
          <w:sz w:val="27"/>
          <w:szCs w:val="27"/>
        </w:rPr>
      </w:pPr>
      <w:r w:rsidRPr="00774621">
        <w:rPr>
          <w:b/>
          <w:bCs/>
          <w:sz w:val="27"/>
          <w:szCs w:val="27"/>
        </w:rPr>
        <w:t>Отметка о согласовании должностного регламента непосредственным руководителем гражданского служащего</w:t>
      </w:r>
    </w:p>
    <w:p w:rsidR="000F09DB" w:rsidRPr="00774621" w:rsidRDefault="000F09DB" w:rsidP="00951AD5">
      <w:pPr>
        <w:jc w:val="center"/>
        <w:rPr>
          <w:sz w:val="27"/>
          <w:szCs w:val="27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9"/>
        <w:gridCol w:w="2607"/>
        <w:gridCol w:w="3026"/>
      </w:tblGrid>
      <w:tr w:rsidR="000F09DB" w:rsidRPr="00774621">
        <w:tc>
          <w:tcPr>
            <w:tcW w:w="2057" w:type="pct"/>
          </w:tcPr>
          <w:p w:rsidR="000F09DB" w:rsidRPr="00774621" w:rsidRDefault="000F09DB" w:rsidP="008A4EC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 xml:space="preserve">Фамилия, имя, отчество </w:t>
            </w:r>
          </w:p>
        </w:tc>
        <w:tc>
          <w:tcPr>
            <w:tcW w:w="1362" w:type="pct"/>
          </w:tcPr>
          <w:p w:rsidR="000F09DB" w:rsidRPr="00774621" w:rsidRDefault="000F09DB" w:rsidP="008A4EC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Должность</w:t>
            </w:r>
          </w:p>
          <w:p w:rsidR="000F09DB" w:rsidRPr="00774621" w:rsidRDefault="000F09DB" w:rsidP="008A4EC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непосредственного руководителя</w:t>
            </w:r>
          </w:p>
        </w:tc>
        <w:tc>
          <w:tcPr>
            <w:tcW w:w="1581" w:type="pct"/>
          </w:tcPr>
          <w:p w:rsidR="000F09DB" w:rsidRPr="00774621" w:rsidRDefault="000F09DB" w:rsidP="008A4EC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 xml:space="preserve">Дата согласования </w:t>
            </w:r>
          </w:p>
        </w:tc>
      </w:tr>
      <w:tr w:rsidR="000F09DB" w:rsidRPr="00774621">
        <w:tc>
          <w:tcPr>
            <w:tcW w:w="2057" w:type="pct"/>
          </w:tcPr>
          <w:p w:rsidR="000F09DB" w:rsidRPr="00774621" w:rsidRDefault="000F09DB" w:rsidP="008A4EC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Гурьев Сергей Юрьевич</w:t>
            </w:r>
          </w:p>
          <w:p w:rsidR="000F09DB" w:rsidRPr="00774621" w:rsidRDefault="000F09DB" w:rsidP="008A4EC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362" w:type="pct"/>
          </w:tcPr>
          <w:p w:rsidR="000F09DB" w:rsidRPr="00774621" w:rsidRDefault="000F09DB" w:rsidP="008A4EC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И.о.начальника Управления имущественных отношений</w:t>
            </w:r>
          </w:p>
        </w:tc>
        <w:tc>
          <w:tcPr>
            <w:tcW w:w="1581" w:type="pct"/>
          </w:tcPr>
          <w:p w:rsidR="000F09DB" w:rsidRPr="00774621" w:rsidRDefault="000F09DB" w:rsidP="008A4ECA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0F09DB" w:rsidRDefault="000F09DB" w:rsidP="00951AD5">
      <w:pPr>
        <w:jc w:val="center"/>
        <w:rPr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BC6118">
      <w:pPr>
        <w:jc w:val="center"/>
        <w:rPr>
          <w:b/>
          <w:bCs/>
          <w:sz w:val="28"/>
          <w:szCs w:val="28"/>
        </w:rPr>
      </w:pPr>
    </w:p>
    <w:p w:rsidR="000F09DB" w:rsidRDefault="000F09DB" w:rsidP="00774621">
      <w:pPr>
        <w:rPr>
          <w:b/>
          <w:bCs/>
          <w:sz w:val="28"/>
          <w:szCs w:val="28"/>
        </w:rPr>
      </w:pPr>
    </w:p>
    <w:p w:rsidR="000F09DB" w:rsidRPr="00774621" w:rsidRDefault="000F09DB" w:rsidP="00774621">
      <w:pPr>
        <w:rPr>
          <w:b/>
          <w:bCs/>
          <w:sz w:val="27"/>
          <w:szCs w:val="27"/>
        </w:rPr>
      </w:pPr>
    </w:p>
    <w:p w:rsidR="000F09DB" w:rsidRPr="00774621" w:rsidRDefault="000F09DB" w:rsidP="00BC6118">
      <w:pPr>
        <w:jc w:val="center"/>
        <w:rPr>
          <w:b/>
          <w:bCs/>
          <w:sz w:val="27"/>
          <w:szCs w:val="27"/>
        </w:rPr>
      </w:pPr>
      <w:r w:rsidRPr="00774621">
        <w:rPr>
          <w:b/>
          <w:bCs/>
          <w:sz w:val="27"/>
          <w:szCs w:val="27"/>
        </w:rPr>
        <w:t>Лист ознакомления с должностным регламентом</w:t>
      </w:r>
    </w:p>
    <w:p w:rsidR="000F09DB" w:rsidRPr="00774621" w:rsidRDefault="000F09DB" w:rsidP="00BC6118">
      <w:pPr>
        <w:jc w:val="center"/>
        <w:rPr>
          <w:b/>
          <w:bCs/>
          <w:sz w:val="27"/>
          <w:szCs w:val="27"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2832"/>
        <w:gridCol w:w="1894"/>
        <w:gridCol w:w="2201"/>
        <w:gridCol w:w="1942"/>
      </w:tblGrid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№</w:t>
            </w: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п/п</w:t>
            </w: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Фамилия, имя, отчество гражданского служащего, назначаемого на должность</w:t>
            </w: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Дата и номер приказа о назначении на должность</w:t>
            </w: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Подпись и дата ознакомления с должностным регламентом и получения его копии</w:t>
            </w: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774621">
              <w:rPr>
                <w:sz w:val="27"/>
                <w:szCs w:val="27"/>
              </w:rPr>
              <w:t>Дата и номер приказа об освобождении от должности</w:t>
            </w: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  <w:tr w:rsidR="000F09DB" w:rsidRPr="00774621">
        <w:tc>
          <w:tcPr>
            <w:tcW w:w="593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283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894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2201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  <w:tc>
          <w:tcPr>
            <w:tcW w:w="1942" w:type="dxa"/>
          </w:tcPr>
          <w:p w:rsidR="000F09DB" w:rsidRPr="00774621" w:rsidRDefault="000F09DB" w:rsidP="007C16E2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</w:p>
        </w:tc>
      </w:tr>
    </w:tbl>
    <w:p w:rsidR="000F09DB" w:rsidRPr="00774621" w:rsidRDefault="000F09DB" w:rsidP="00BC6118">
      <w:pPr>
        <w:jc w:val="center"/>
        <w:rPr>
          <w:sz w:val="27"/>
          <w:szCs w:val="27"/>
        </w:rPr>
      </w:pPr>
    </w:p>
    <w:p w:rsidR="000F09DB" w:rsidRPr="00774621" w:rsidRDefault="000F09DB" w:rsidP="00BC6118">
      <w:pPr>
        <w:jc w:val="center"/>
        <w:rPr>
          <w:sz w:val="27"/>
          <w:szCs w:val="27"/>
        </w:rPr>
      </w:pPr>
    </w:p>
    <w:p w:rsidR="000F09DB" w:rsidRPr="00774621" w:rsidRDefault="000F09DB" w:rsidP="00BC6118">
      <w:pPr>
        <w:jc w:val="center"/>
        <w:rPr>
          <w:sz w:val="27"/>
          <w:szCs w:val="27"/>
        </w:rPr>
      </w:pPr>
      <w:r w:rsidRPr="00774621">
        <w:rPr>
          <w:sz w:val="27"/>
          <w:szCs w:val="27"/>
        </w:rPr>
        <w:t>_______________</w:t>
      </w:r>
    </w:p>
    <w:p w:rsidR="000F09DB" w:rsidRPr="00774621" w:rsidRDefault="000F09DB" w:rsidP="00BC6118">
      <w:pPr>
        <w:jc w:val="center"/>
        <w:rPr>
          <w:sz w:val="27"/>
          <w:szCs w:val="27"/>
        </w:rPr>
      </w:pPr>
    </w:p>
    <w:sectPr w:rsidR="000F09DB" w:rsidRPr="00774621" w:rsidSect="000F09D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9DB" w:rsidRDefault="000F09DB" w:rsidP="00BC6118">
      <w:r>
        <w:separator/>
      </w:r>
    </w:p>
  </w:endnote>
  <w:endnote w:type="continuationSeparator" w:id="0">
    <w:p w:rsidR="000F09DB" w:rsidRDefault="000F09DB" w:rsidP="00BC6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9DB" w:rsidRDefault="000F09DB" w:rsidP="00BC6118">
      <w:r>
        <w:separator/>
      </w:r>
    </w:p>
  </w:footnote>
  <w:footnote w:type="continuationSeparator" w:id="0">
    <w:p w:rsidR="000F09DB" w:rsidRDefault="000F09DB" w:rsidP="00BC6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9DB" w:rsidRDefault="000F09DB" w:rsidP="007C16E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  <w:p w:rsidR="000F09DB" w:rsidRDefault="000F09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A329B"/>
    <w:multiLevelType w:val="hybridMultilevel"/>
    <w:tmpl w:val="7ADCEB8E"/>
    <w:lvl w:ilvl="0" w:tplc="A75C1E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30A4C"/>
    <w:multiLevelType w:val="hybridMultilevel"/>
    <w:tmpl w:val="2C701086"/>
    <w:lvl w:ilvl="0" w:tplc="7E96D7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1895B7F"/>
    <w:multiLevelType w:val="hybridMultilevel"/>
    <w:tmpl w:val="C1BE4F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4">
    <w:nsid w:val="43BB1A55"/>
    <w:multiLevelType w:val="hybridMultilevel"/>
    <w:tmpl w:val="E7B8FFF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CF5D04"/>
    <w:multiLevelType w:val="hybridMultilevel"/>
    <w:tmpl w:val="E6C6B596"/>
    <w:lvl w:ilvl="0" w:tplc="659EC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5B2140"/>
    <w:multiLevelType w:val="hybridMultilevel"/>
    <w:tmpl w:val="20248B3E"/>
    <w:lvl w:ilvl="0" w:tplc="7AF8185E">
      <w:start w:val="23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C66E8"/>
    <w:multiLevelType w:val="hybridMultilevel"/>
    <w:tmpl w:val="4EE880E6"/>
    <w:lvl w:ilvl="0" w:tplc="4D4481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943B6"/>
    <w:multiLevelType w:val="hybridMultilevel"/>
    <w:tmpl w:val="04127660"/>
    <w:lvl w:ilvl="0" w:tplc="7076C1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237BA9"/>
    <w:multiLevelType w:val="hybridMultilevel"/>
    <w:tmpl w:val="6AA6E5D6"/>
    <w:lvl w:ilvl="0" w:tplc="C82CF4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CF33E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829194">
      <w:start w:val="12"/>
      <w:numFmt w:val="decimal"/>
      <w:lvlText w:val="%3)"/>
      <w:lvlJc w:val="left"/>
      <w:pPr>
        <w:tabs>
          <w:tab w:val="num" w:pos="1418"/>
        </w:tabs>
        <w:ind w:left="1418" w:hanging="738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118"/>
    <w:rsid w:val="00006BF5"/>
    <w:rsid w:val="000101F8"/>
    <w:rsid w:val="00021A58"/>
    <w:rsid w:val="00051113"/>
    <w:rsid w:val="00055ADE"/>
    <w:rsid w:val="0007277E"/>
    <w:rsid w:val="00094DC1"/>
    <w:rsid w:val="000A58F9"/>
    <w:rsid w:val="000D23E8"/>
    <w:rsid w:val="000E0C73"/>
    <w:rsid w:val="000F09DB"/>
    <w:rsid w:val="000F0CE6"/>
    <w:rsid w:val="00131015"/>
    <w:rsid w:val="001364B5"/>
    <w:rsid w:val="0014579C"/>
    <w:rsid w:val="0015074E"/>
    <w:rsid w:val="00190F83"/>
    <w:rsid w:val="00191351"/>
    <w:rsid w:val="00241399"/>
    <w:rsid w:val="00252CC6"/>
    <w:rsid w:val="00266B29"/>
    <w:rsid w:val="00274992"/>
    <w:rsid w:val="00280083"/>
    <w:rsid w:val="00285EEE"/>
    <w:rsid w:val="00292BAC"/>
    <w:rsid w:val="002A3879"/>
    <w:rsid w:val="002C0CC9"/>
    <w:rsid w:val="002E5A5D"/>
    <w:rsid w:val="002F1DB5"/>
    <w:rsid w:val="0032518C"/>
    <w:rsid w:val="00330291"/>
    <w:rsid w:val="00335F97"/>
    <w:rsid w:val="00355A25"/>
    <w:rsid w:val="00363C74"/>
    <w:rsid w:val="003A039A"/>
    <w:rsid w:val="003A5E15"/>
    <w:rsid w:val="003D7638"/>
    <w:rsid w:val="003E5A3D"/>
    <w:rsid w:val="00405663"/>
    <w:rsid w:val="00432959"/>
    <w:rsid w:val="00446603"/>
    <w:rsid w:val="004474DA"/>
    <w:rsid w:val="0045108A"/>
    <w:rsid w:val="00454DAC"/>
    <w:rsid w:val="00466ABF"/>
    <w:rsid w:val="004840CE"/>
    <w:rsid w:val="00495924"/>
    <w:rsid w:val="00497529"/>
    <w:rsid w:val="004A5BBB"/>
    <w:rsid w:val="004E5A26"/>
    <w:rsid w:val="004F700E"/>
    <w:rsid w:val="00506D51"/>
    <w:rsid w:val="00576E9F"/>
    <w:rsid w:val="0058114A"/>
    <w:rsid w:val="00596509"/>
    <w:rsid w:val="005C3037"/>
    <w:rsid w:val="005D10BD"/>
    <w:rsid w:val="005E582F"/>
    <w:rsid w:val="00617168"/>
    <w:rsid w:val="006277FF"/>
    <w:rsid w:val="006351C1"/>
    <w:rsid w:val="00642E0B"/>
    <w:rsid w:val="00653459"/>
    <w:rsid w:val="006A445D"/>
    <w:rsid w:val="006B2491"/>
    <w:rsid w:val="007171F1"/>
    <w:rsid w:val="0072291D"/>
    <w:rsid w:val="0072695E"/>
    <w:rsid w:val="00736DEE"/>
    <w:rsid w:val="00755CDD"/>
    <w:rsid w:val="007614E2"/>
    <w:rsid w:val="007621AF"/>
    <w:rsid w:val="00774621"/>
    <w:rsid w:val="007A37BA"/>
    <w:rsid w:val="007C16E2"/>
    <w:rsid w:val="007E770B"/>
    <w:rsid w:val="00807AD7"/>
    <w:rsid w:val="0085104B"/>
    <w:rsid w:val="00855B60"/>
    <w:rsid w:val="00896D32"/>
    <w:rsid w:val="008A4ECA"/>
    <w:rsid w:val="008B2C71"/>
    <w:rsid w:val="008B5A99"/>
    <w:rsid w:val="008D284F"/>
    <w:rsid w:val="008D77D8"/>
    <w:rsid w:val="008E0FE0"/>
    <w:rsid w:val="008E26E6"/>
    <w:rsid w:val="009454F1"/>
    <w:rsid w:val="00951AD5"/>
    <w:rsid w:val="00953CCB"/>
    <w:rsid w:val="0099583C"/>
    <w:rsid w:val="009B0B11"/>
    <w:rsid w:val="009B47E0"/>
    <w:rsid w:val="009C03D4"/>
    <w:rsid w:val="009C49B2"/>
    <w:rsid w:val="009D2F97"/>
    <w:rsid w:val="009D7362"/>
    <w:rsid w:val="00A07391"/>
    <w:rsid w:val="00A14EDA"/>
    <w:rsid w:val="00A358B2"/>
    <w:rsid w:val="00A43AA3"/>
    <w:rsid w:val="00A55268"/>
    <w:rsid w:val="00A92832"/>
    <w:rsid w:val="00AA047B"/>
    <w:rsid w:val="00AC7303"/>
    <w:rsid w:val="00AD698E"/>
    <w:rsid w:val="00AE5077"/>
    <w:rsid w:val="00AF5031"/>
    <w:rsid w:val="00AF5FCB"/>
    <w:rsid w:val="00B1650D"/>
    <w:rsid w:val="00B22BF6"/>
    <w:rsid w:val="00B50F4C"/>
    <w:rsid w:val="00BC6118"/>
    <w:rsid w:val="00BE674F"/>
    <w:rsid w:val="00C1360A"/>
    <w:rsid w:val="00C23178"/>
    <w:rsid w:val="00C630EB"/>
    <w:rsid w:val="00C76685"/>
    <w:rsid w:val="00C85310"/>
    <w:rsid w:val="00CD08AC"/>
    <w:rsid w:val="00CD2E9A"/>
    <w:rsid w:val="00CD79A5"/>
    <w:rsid w:val="00CE03BF"/>
    <w:rsid w:val="00CF4FFF"/>
    <w:rsid w:val="00D12DD8"/>
    <w:rsid w:val="00D17D96"/>
    <w:rsid w:val="00D32304"/>
    <w:rsid w:val="00D463C8"/>
    <w:rsid w:val="00D63440"/>
    <w:rsid w:val="00DE2117"/>
    <w:rsid w:val="00DE2F31"/>
    <w:rsid w:val="00DE5193"/>
    <w:rsid w:val="00DF4DB9"/>
    <w:rsid w:val="00E16F58"/>
    <w:rsid w:val="00E64E84"/>
    <w:rsid w:val="00E87D6B"/>
    <w:rsid w:val="00E94DC8"/>
    <w:rsid w:val="00EA4058"/>
    <w:rsid w:val="00EA6AAE"/>
    <w:rsid w:val="00ED0CBA"/>
    <w:rsid w:val="00EE16B8"/>
    <w:rsid w:val="00F07D25"/>
    <w:rsid w:val="00F120AD"/>
    <w:rsid w:val="00F17395"/>
    <w:rsid w:val="00F3214F"/>
    <w:rsid w:val="00F35B5A"/>
    <w:rsid w:val="00F569DA"/>
    <w:rsid w:val="00F879B1"/>
    <w:rsid w:val="00F9360A"/>
    <w:rsid w:val="00FA7C35"/>
    <w:rsid w:val="00FB2C9F"/>
    <w:rsid w:val="00FC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1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6118"/>
    <w:pPr>
      <w:keepNext/>
      <w:keepLines/>
      <w:spacing w:before="480" w:line="276" w:lineRule="auto"/>
      <w:jc w:val="both"/>
      <w:outlineLvl w:val="0"/>
    </w:pPr>
    <w:rPr>
      <w:rFonts w:ascii="Cambria" w:hAnsi="Cambria" w:cs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6118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">
    <w:name w:val="Цветовое выделение"/>
    <w:uiPriority w:val="99"/>
    <w:rsid w:val="00BC6118"/>
    <w:rPr>
      <w:b/>
      <w:bCs/>
      <w:color w:val="000080"/>
      <w:sz w:val="20"/>
      <w:szCs w:val="20"/>
    </w:rPr>
  </w:style>
  <w:style w:type="character" w:customStyle="1" w:styleId="a0">
    <w:name w:val="Гипертекстовая ссылка"/>
    <w:basedOn w:val="a"/>
    <w:uiPriority w:val="99"/>
    <w:rsid w:val="00BC6118"/>
    <w:rPr>
      <w:color w:val="008000"/>
      <w:u w:val="single"/>
    </w:rPr>
  </w:style>
  <w:style w:type="paragraph" w:customStyle="1" w:styleId="a1">
    <w:name w:val="Заголовок статьи"/>
    <w:basedOn w:val="Normal"/>
    <w:next w:val="Normal"/>
    <w:uiPriority w:val="99"/>
    <w:rsid w:val="00BC6118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2">
    <w:name w:val="Текст (лев. подпись)"/>
    <w:basedOn w:val="Normal"/>
    <w:next w:val="Normal"/>
    <w:uiPriority w:val="99"/>
    <w:rsid w:val="00BC611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3">
    <w:name w:val="Колонтитул (левый)"/>
    <w:basedOn w:val="a2"/>
    <w:next w:val="Normal"/>
    <w:uiPriority w:val="99"/>
    <w:rsid w:val="00BC6118"/>
    <w:rPr>
      <w:sz w:val="14"/>
      <w:szCs w:val="14"/>
    </w:rPr>
  </w:style>
  <w:style w:type="paragraph" w:customStyle="1" w:styleId="a4">
    <w:name w:val="Текст (прав. подпись)"/>
    <w:basedOn w:val="Normal"/>
    <w:next w:val="Normal"/>
    <w:uiPriority w:val="99"/>
    <w:rsid w:val="00BC6118"/>
    <w:pPr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5">
    <w:name w:val="Колонтитул (правый)"/>
    <w:basedOn w:val="a4"/>
    <w:next w:val="Normal"/>
    <w:uiPriority w:val="99"/>
    <w:rsid w:val="00BC6118"/>
    <w:rPr>
      <w:sz w:val="14"/>
      <w:szCs w:val="14"/>
    </w:rPr>
  </w:style>
  <w:style w:type="paragraph" w:customStyle="1" w:styleId="a6">
    <w:name w:val="Комментарий"/>
    <w:basedOn w:val="Normal"/>
    <w:next w:val="Normal"/>
    <w:uiPriority w:val="99"/>
    <w:rsid w:val="00BC6118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7">
    <w:name w:val="Комментарий пользователя"/>
    <w:basedOn w:val="a6"/>
    <w:next w:val="Normal"/>
    <w:uiPriority w:val="99"/>
    <w:rsid w:val="00BC6118"/>
    <w:pPr>
      <w:jc w:val="left"/>
    </w:pPr>
    <w:rPr>
      <w:color w:val="000080"/>
    </w:rPr>
  </w:style>
  <w:style w:type="character" w:customStyle="1" w:styleId="a8">
    <w:name w:val="Найденные слова"/>
    <w:basedOn w:val="a"/>
    <w:uiPriority w:val="99"/>
    <w:rsid w:val="00BC6118"/>
  </w:style>
  <w:style w:type="character" w:customStyle="1" w:styleId="a9">
    <w:name w:val="Не вступил в силу"/>
    <w:basedOn w:val="a"/>
    <w:uiPriority w:val="99"/>
    <w:rsid w:val="00BC6118"/>
    <w:rPr>
      <w:color w:val="008080"/>
    </w:rPr>
  </w:style>
  <w:style w:type="paragraph" w:customStyle="1" w:styleId="aa">
    <w:name w:val="Таблицы (моноширинный)"/>
    <w:basedOn w:val="Normal"/>
    <w:next w:val="Normal"/>
    <w:uiPriority w:val="99"/>
    <w:rsid w:val="00BC611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b">
    <w:name w:val="Оглавление"/>
    <w:basedOn w:val="aa"/>
    <w:next w:val="Normal"/>
    <w:uiPriority w:val="99"/>
    <w:rsid w:val="00BC6118"/>
    <w:pPr>
      <w:ind w:left="140"/>
    </w:pPr>
  </w:style>
  <w:style w:type="paragraph" w:customStyle="1" w:styleId="ac">
    <w:name w:val="Основное меню"/>
    <w:basedOn w:val="Normal"/>
    <w:next w:val="Normal"/>
    <w:uiPriority w:val="99"/>
    <w:rsid w:val="00BC6118"/>
    <w:pPr>
      <w:autoSpaceDE w:val="0"/>
      <w:autoSpaceDN w:val="0"/>
      <w:adjustRightInd w:val="0"/>
      <w:ind w:firstLine="720"/>
      <w:jc w:val="both"/>
    </w:pPr>
    <w:rPr>
      <w:rFonts w:ascii="Verdana" w:hAnsi="Verdana" w:cs="Verdana"/>
      <w:sz w:val="18"/>
      <w:szCs w:val="18"/>
    </w:rPr>
  </w:style>
  <w:style w:type="paragraph" w:customStyle="1" w:styleId="ad">
    <w:name w:val="Переменная часть"/>
    <w:basedOn w:val="ac"/>
    <w:next w:val="Normal"/>
    <w:uiPriority w:val="99"/>
    <w:rsid w:val="00BC6118"/>
  </w:style>
  <w:style w:type="paragraph" w:customStyle="1" w:styleId="ae">
    <w:name w:val="Постоянная часть"/>
    <w:basedOn w:val="ac"/>
    <w:next w:val="Normal"/>
    <w:uiPriority w:val="99"/>
    <w:rsid w:val="00BC6118"/>
    <w:rPr>
      <w:b/>
      <w:bCs/>
      <w:u w:val="single"/>
    </w:rPr>
  </w:style>
  <w:style w:type="paragraph" w:customStyle="1" w:styleId="af">
    <w:name w:val="Прижатый влево"/>
    <w:basedOn w:val="Normal"/>
    <w:next w:val="Normal"/>
    <w:uiPriority w:val="99"/>
    <w:rsid w:val="00BC611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Продолжение ссылки"/>
    <w:basedOn w:val="a0"/>
    <w:uiPriority w:val="99"/>
    <w:rsid w:val="00BC6118"/>
  </w:style>
  <w:style w:type="paragraph" w:customStyle="1" w:styleId="af1">
    <w:name w:val="Словарная статья"/>
    <w:basedOn w:val="Normal"/>
    <w:next w:val="Normal"/>
    <w:uiPriority w:val="99"/>
    <w:rsid w:val="00BC6118"/>
    <w:pPr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2">
    <w:name w:val="Текст (справка)"/>
    <w:basedOn w:val="Normal"/>
    <w:next w:val="Normal"/>
    <w:uiPriority w:val="99"/>
    <w:rsid w:val="00BC6118"/>
    <w:pPr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customStyle="1" w:styleId="af3">
    <w:name w:val="Утратил силу"/>
    <w:basedOn w:val="a"/>
    <w:uiPriority w:val="99"/>
    <w:rsid w:val="00BC6118"/>
    <w:rPr>
      <w:strike/>
      <w:color w:val="808000"/>
    </w:rPr>
  </w:style>
  <w:style w:type="table" w:styleId="TableGrid">
    <w:name w:val="Table Grid"/>
    <w:basedOn w:val="TableNormal"/>
    <w:uiPriority w:val="99"/>
    <w:rsid w:val="00BC611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C611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C6118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BC6118"/>
  </w:style>
  <w:style w:type="paragraph" w:styleId="Footer">
    <w:name w:val="footer"/>
    <w:basedOn w:val="Normal"/>
    <w:link w:val="FooterChar"/>
    <w:uiPriority w:val="99"/>
    <w:rsid w:val="00BC611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6118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BC6118"/>
    <w:pPr>
      <w:shd w:val="clear" w:color="auto" w:fill="FFFFFF"/>
      <w:tabs>
        <w:tab w:val="left" w:leader="underscore" w:pos="9048"/>
      </w:tabs>
      <w:spacing w:before="154"/>
      <w:jc w:val="both"/>
    </w:pPr>
    <w:rPr>
      <w:color w:val="000000"/>
      <w:spacing w:val="3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C6118"/>
    <w:rPr>
      <w:rFonts w:ascii="Times New Roman" w:hAnsi="Times New Roman" w:cs="Times New Roman"/>
      <w:color w:val="000000"/>
      <w:spacing w:val="3"/>
      <w:sz w:val="20"/>
      <w:szCs w:val="20"/>
      <w:shd w:val="clear" w:color="auto" w:fill="FFFFFF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BC611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C611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BC611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BC61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6118"/>
    <w:rPr>
      <w:rFonts w:ascii="Tahoma" w:hAnsi="Tahoma" w:cs="Tahoma"/>
      <w:sz w:val="16"/>
      <w:szCs w:val="16"/>
      <w:lang w:eastAsia="ru-RU"/>
    </w:rPr>
  </w:style>
  <w:style w:type="paragraph" w:customStyle="1" w:styleId="af4">
    <w:name w:val="Знак Знак Знак"/>
    <w:basedOn w:val="Normal"/>
    <w:uiPriority w:val="99"/>
    <w:rsid w:val="00BC61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">
    <w:name w:val="Знак Знак Знак3"/>
    <w:basedOn w:val="Normal"/>
    <w:uiPriority w:val="99"/>
    <w:rsid w:val="00BC611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Нормальный (таблица)"/>
    <w:basedOn w:val="Normal"/>
    <w:next w:val="Normal"/>
    <w:uiPriority w:val="99"/>
    <w:rsid w:val="00BC6118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styleId="Hyperlink">
    <w:name w:val="Hyperlink"/>
    <w:basedOn w:val="DefaultParagraphFont"/>
    <w:uiPriority w:val="99"/>
    <w:rsid w:val="00BC611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99"/>
    <w:qFormat/>
    <w:rsid w:val="00BC6118"/>
    <w:pPr>
      <w:spacing w:after="200" w:line="276" w:lineRule="auto"/>
      <w:ind w:left="7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Doc-">
    <w:name w:val="Doc-Т внутри нумерации Знак"/>
    <w:basedOn w:val="DefaultParagraphFont"/>
    <w:link w:val="Doc-0"/>
    <w:uiPriority w:val="99"/>
    <w:locked/>
    <w:rsid w:val="00BC611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-0">
    <w:name w:val="Doc-Т внутри нумерации"/>
    <w:basedOn w:val="Normal"/>
    <w:link w:val="Doc-"/>
    <w:uiPriority w:val="99"/>
    <w:rsid w:val="00BC6118"/>
    <w:pPr>
      <w:spacing w:line="360" w:lineRule="auto"/>
      <w:ind w:left="720" w:firstLine="709"/>
      <w:jc w:val="both"/>
    </w:pPr>
    <w:rPr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BC6118"/>
    <w:rPr>
      <w:rFonts w:ascii="Calibri" w:hAnsi="Calibri" w:cs="Calibri"/>
    </w:rPr>
  </w:style>
  <w:style w:type="paragraph" w:customStyle="1" w:styleId="ConsPlusNormal">
    <w:name w:val="ConsPlusNormal"/>
    <w:uiPriority w:val="99"/>
    <w:rsid w:val="00BC6118"/>
    <w:pPr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paragraph" w:styleId="NoSpacing">
    <w:name w:val="No Spacing"/>
    <w:uiPriority w:val="99"/>
    <w:qFormat/>
    <w:rsid w:val="00BC6118"/>
    <w:pPr>
      <w:jc w:val="both"/>
    </w:pPr>
    <w:rPr>
      <w:rFonts w:cs="Calibri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58114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58114A"/>
    <w:rPr>
      <w:rFonts w:ascii="Times New Roman" w:hAnsi="Times New Roman" w:cs="Times New Roman"/>
      <w:sz w:val="16"/>
      <w:szCs w:val="16"/>
      <w:lang w:eastAsia="ru-RU"/>
    </w:rPr>
  </w:style>
  <w:style w:type="paragraph" w:styleId="Title">
    <w:name w:val="Title"/>
    <w:basedOn w:val="Normal"/>
    <w:link w:val="TitleChar"/>
    <w:uiPriority w:val="99"/>
    <w:qFormat/>
    <w:rsid w:val="0058114A"/>
    <w:pPr>
      <w:jc w:val="center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8114A"/>
    <w:rPr>
      <w:rFonts w:ascii="Arial" w:hAnsi="Arial" w:cs="Arial"/>
      <w:sz w:val="28"/>
      <w:szCs w:val="28"/>
      <w:lang w:eastAsia="ru-RU"/>
    </w:rPr>
  </w:style>
  <w:style w:type="paragraph" w:customStyle="1" w:styleId="af6">
    <w:name w:val="Документ в списке"/>
    <w:basedOn w:val="Normal"/>
    <w:next w:val="Normal"/>
    <w:uiPriority w:val="99"/>
    <w:rsid w:val="004474DA"/>
    <w:pPr>
      <w:autoSpaceDE w:val="0"/>
      <w:autoSpaceDN w:val="0"/>
      <w:adjustRightInd w:val="0"/>
      <w:spacing w:before="120"/>
      <w:ind w:right="300"/>
      <w:jc w:val="both"/>
    </w:pPr>
    <w:rPr>
      <w:rFonts w:ascii="Arial" w:eastAsia="Calibri" w:hAnsi="Arial" w:cs="Arial"/>
      <w:color w:val="00000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506D5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506D51"/>
    <w:rPr>
      <w:rFonts w:ascii="Arial" w:hAnsi="Arial" w:cs="Arial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rsid w:val="00506D51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06D51"/>
    <w:rPr>
      <w:rFonts w:ascii="Courier New" w:hAnsi="Courier New" w:cs="Courier New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506D5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506D51"/>
    <w:rPr>
      <w:rFonts w:ascii="Arial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DC95437D445E1F279FCE8C60144531B220FDDC4CA5A5E8D463C661B41EC13A1E47280F6B96193FGEhD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DC95437D445E1F279FCE8C60144531B220FDDC4CA5A5E8D463C661B41EC13A1E47280F6B96193FGEhD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14</Pages>
  <Words>4089</Words>
  <Characters>23311</Characters>
  <Application>Microsoft Office Outlook</Application>
  <DocSecurity>0</DocSecurity>
  <Lines>0</Lines>
  <Paragraphs>0</Paragraphs>
  <ScaleCrop>false</ScaleCrop>
  <Company>Департамент имущества Забайкальского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Путинцева Лилия Васильевна</cp:lastModifiedBy>
  <cp:revision>7</cp:revision>
  <cp:lastPrinted>2017-11-17T07:02:00Z</cp:lastPrinted>
  <dcterms:created xsi:type="dcterms:W3CDTF">2018-05-06T23:16:00Z</dcterms:created>
  <dcterms:modified xsi:type="dcterms:W3CDTF">2019-02-18T06:01:00Z</dcterms:modified>
</cp:coreProperties>
</file>