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BA" w:rsidRPr="007B5513" w:rsidRDefault="009262BA" w:rsidP="009262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513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9262BA" w:rsidRPr="000242A8" w:rsidRDefault="009262BA" w:rsidP="0092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024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Pr="00024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9262BA" w:rsidRPr="000242A8" w:rsidRDefault="009262BA" w:rsidP="009262B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2A8">
        <w:rPr>
          <w:rFonts w:ascii="Times New Roman" w:eastAsia="Times New Roman" w:hAnsi="Times New Roman" w:cs="Times New Roman"/>
          <w:b/>
          <w:bCs/>
          <w:sz w:val="28"/>
          <w:szCs w:val="28"/>
        </w:rPr>
        <w:t>«КЫРИНСКИЙ РАЙОН»</w:t>
      </w:r>
    </w:p>
    <w:p w:rsidR="009262BA" w:rsidRPr="000242A8" w:rsidRDefault="009262BA" w:rsidP="009262BA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bookmarkStart w:id="0" w:name="_Toc257877480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РЕШ</w:t>
      </w:r>
      <w:r w:rsidRPr="000242A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ЕНИЕ</w:t>
      </w:r>
      <w:bookmarkEnd w:id="0"/>
    </w:p>
    <w:p w:rsidR="009262BA" w:rsidRPr="000242A8" w:rsidRDefault="009262BA" w:rsidP="009262BA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2BA" w:rsidRPr="000242A8" w:rsidRDefault="009262BA" w:rsidP="009262BA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0242A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B5513">
        <w:rPr>
          <w:rFonts w:ascii="Times New Roman" w:eastAsia="Times New Roman" w:hAnsi="Times New Roman" w:cs="Times New Roman"/>
          <w:sz w:val="28"/>
          <w:szCs w:val="28"/>
        </w:rPr>
        <w:t>от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2019</w:t>
      </w:r>
      <w:r w:rsidRPr="000242A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242A8">
        <w:rPr>
          <w:rFonts w:ascii="Times New Roman" w:eastAsia="Times New Roman" w:hAnsi="Times New Roman" w:cs="Times New Roman"/>
          <w:sz w:val="28"/>
          <w:szCs w:val="28"/>
        </w:rPr>
        <w:t xml:space="preserve">№____                           </w:t>
      </w:r>
    </w:p>
    <w:p w:rsidR="009262BA" w:rsidRPr="00F53995" w:rsidRDefault="009262BA" w:rsidP="009262BA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2A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242A8">
        <w:rPr>
          <w:rFonts w:ascii="Times New Roman" w:eastAsia="Times New Roman" w:hAnsi="Times New Roman" w:cs="Times New Roman"/>
          <w:sz w:val="28"/>
          <w:szCs w:val="28"/>
        </w:rPr>
        <w:t>. Кыра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262BA" w:rsidRDefault="009262BA" w:rsidP="009262BA">
      <w:pPr>
        <w:pStyle w:val="ConsPlusTitle"/>
        <w:jc w:val="center"/>
      </w:pPr>
    </w:p>
    <w:p w:rsidR="009262BA" w:rsidRDefault="009262BA" w:rsidP="009262BA">
      <w:pPr>
        <w:pStyle w:val="ConsPlusTitle"/>
        <w:jc w:val="center"/>
      </w:pPr>
    </w:p>
    <w:p w:rsidR="009262BA" w:rsidRPr="000242A8" w:rsidRDefault="009262BA" w:rsidP="00926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ОБ УТВЕРЖДЕНИИ ПОРЯДКА ВЕДЕНИЯ ПЕРЕЧНЯ ВИДОВ МУНИЦИПАЛЬНОГО</w:t>
      </w:r>
    </w:p>
    <w:p w:rsidR="009262BA" w:rsidRPr="000242A8" w:rsidRDefault="009262BA" w:rsidP="00926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КОНТРОЛЯ И ОРГАНОВ МЕСТНОГО С</w:t>
      </w:r>
      <w:r>
        <w:rPr>
          <w:rFonts w:ascii="Times New Roman" w:hAnsi="Times New Roman" w:cs="Times New Roman"/>
          <w:sz w:val="24"/>
          <w:szCs w:val="24"/>
        </w:rPr>
        <w:t>АМОУПРАВЛЕНИЯ МУНИЦИПАЛЬНОГО РАЙОНА</w:t>
      </w:r>
      <w:r w:rsidRPr="000242A8">
        <w:rPr>
          <w:rFonts w:ascii="Times New Roman" w:hAnsi="Times New Roman" w:cs="Times New Roman"/>
          <w:sz w:val="24"/>
          <w:szCs w:val="24"/>
        </w:rPr>
        <w:t>, УПОЛНОМОЧЕННЫХ НА ИХ ОСУЩЕСТВЛЕНИЕ</w:t>
      </w:r>
    </w:p>
    <w:p w:rsidR="009262BA" w:rsidRDefault="009262BA" w:rsidP="009262BA">
      <w:pPr>
        <w:pStyle w:val="ConsPlusNormal"/>
        <w:jc w:val="both"/>
      </w:pPr>
    </w:p>
    <w:p w:rsidR="009262BA" w:rsidRPr="000242A8" w:rsidRDefault="007B5513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части 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статьи 6 </w:t>
      </w:r>
      <w:r w:rsidR="009262BA" w:rsidRPr="000242A8">
        <w:rPr>
          <w:rFonts w:ascii="Times New Roman" w:hAnsi="Times New Roman" w:cs="Times New Roman"/>
          <w:sz w:val="24"/>
          <w:szCs w:val="24"/>
        </w:rPr>
        <w:t>Федерального закона от</w:t>
      </w:r>
      <w:r w:rsidR="009262BA">
        <w:rPr>
          <w:rFonts w:ascii="Times New Roman" w:hAnsi="Times New Roman" w:cs="Times New Roman"/>
          <w:sz w:val="24"/>
          <w:szCs w:val="24"/>
        </w:rPr>
        <w:t xml:space="preserve"> 26 декабря 2008 года N 294-ФЗ «</w:t>
      </w:r>
      <w:r w:rsidR="009262BA" w:rsidRPr="000242A8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262BA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="009262BA" w:rsidRPr="000242A8">
        <w:rPr>
          <w:rFonts w:ascii="Times New Roman" w:hAnsi="Times New Roman" w:cs="Times New Roman"/>
          <w:sz w:val="24"/>
          <w:szCs w:val="24"/>
        </w:rPr>
        <w:t>,</w:t>
      </w:r>
      <w:r w:rsidR="009262BA">
        <w:rPr>
          <w:rFonts w:ascii="Times New Roman" w:hAnsi="Times New Roman" w:cs="Times New Roman"/>
          <w:sz w:val="24"/>
          <w:szCs w:val="24"/>
        </w:rPr>
        <w:t xml:space="preserve"> статьей 23 Устава муниципального района «</w:t>
      </w:r>
      <w:proofErr w:type="spellStart"/>
      <w:r w:rsidR="009262BA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="009262BA">
        <w:rPr>
          <w:rFonts w:ascii="Times New Roman" w:hAnsi="Times New Roman" w:cs="Times New Roman"/>
          <w:sz w:val="24"/>
          <w:szCs w:val="24"/>
        </w:rPr>
        <w:t xml:space="preserve"> район», Совет муниципального района «</w:t>
      </w:r>
      <w:proofErr w:type="spellStart"/>
      <w:r w:rsidR="009262BA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="009262BA">
        <w:rPr>
          <w:rFonts w:ascii="Times New Roman" w:hAnsi="Times New Roman" w:cs="Times New Roman"/>
          <w:sz w:val="24"/>
          <w:szCs w:val="24"/>
        </w:rPr>
        <w:t xml:space="preserve"> район» решил</w:t>
      </w:r>
      <w:r w:rsidR="009262BA" w:rsidRPr="000242A8">
        <w:rPr>
          <w:rFonts w:ascii="Times New Roman" w:hAnsi="Times New Roman" w:cs="Times New Roman"/>
          <w:sz w:val="24"/>
          <w:szCs w:val="24"/>
        </w:rPr>
        <w:t>: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1. Утвердить</w:t>
      </w:r>
      <w:r w:rsidR="007B5513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7B5513">
        <w:t xml:space="preserve"> </w:t>
      </w:r>
      <w:r w:rsidRPr="000242A8">
        <w:rPr>
          <w:rFonts w:ascii="Times New Roman" w:hAnsi="Times New Roman" w:cs="Times New Roman"/>
          <w:sz w:val="24"/>
          <w:szCs w:val="24"/>
        </w:rPr>
        <w:t xml:space="preserve">ведения перечня видов муниципального контроля и органов 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, уполномоченных на их осущ</w:t>
      </w:r>
      <w:r>
        <w:rPr>
          <w:rFonts w:ascii="Times New Roman" w:hAnsi="Times New Roman" w:cs="Times New Roman"/>
          <w:sz w:val="24"/>
          <w:szCs w:val="24"/>
        </w:rPr>
        <w:t>ествление, согласно приложению.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242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2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.</w:t>
      </w:r>
    </w:p>
    <w:p w:rsidR="003826E8" w:rsidRDefault="003826E8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26E8">
        <w:rPr>
          <w:rFonts w:ascii="Times New Roman" w:hAnsi="Times New Roman" w:cs="Times New Roman"/>
          <w:sz w:val="24"/>
          <w:szCs w:val="24"/>
        </w:rPr>
        <w:t>. Направить настоящее решение главе муниципального района «</w:t>
      </w:r>
      <w:proofErr w:type="spellStart"/>
      <w:r w:rsidRPr="003826E8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3826E8">
        <w:rPr>
          <w:rFonts w:ascii="Times New Roman" w:hAnsi="Times New Roman" w:cs="Times New Roman"/>
          <w:sz w:val="24"/>
          <w:szCs w:val="24"/>
        </w:rPr>
        <w:t xml:space="preserve"> район» для подписания и обнародования в соответствии с порядком установленным уставом муниципального района «</w:t>
      </w:r>
      <w:proofErr w:type="spellStart"/>
      <w:r w:rsidRPr="003826E8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3826E8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9262BA" w:rsidRPr="000242A8" w:rsidRDefault="003826E8" w:rsidP="0038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62BA" w:rsidRPr="000242A8">
        <w:rPr>
          <w:rFonts w:ascii="Times New Roman" w:hAnsi="Times New Roman" w:cs="Times New Roman"/>
          <w:sz w:val="24"/>
          <w:szCs w:val="24"/>
        </w:rPr>
        <w:t>. Настоящее решение вступает в силу на следующий день после дн</w:t>
      </w:r>
      <w:r w:rsidR="007B5513"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B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района «</w:t>
      </w:r>
      <w:proofErr w:type="spellStart"/>
      <w:r w:rsidR="009262BA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="009262BA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262BA" w:rsidRPr="000242A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</w:t>
      </w:r>
      <w:r w:rsidR="009262BA">
        <w:rPr>
          <w:rFonts w:ascii="Times New Roman" w:hAnsi="Times New Roman" w:cs="Times New Roman"/>
          <w:sz w:val="24"/>
          <w:szCs w:val="24"/>
        </w:rPr>
        <w:t>нной сети «Интернет»</w:t>
      </w:r>
      <w:r w:rsidR="009262BA" w:rsidRPr="000242A8">
        <w:rPr>
          <w:rFonts w:ascii="Times New Roman" w:hAnsi="Times New Roman" w:cs="Times New Roman"/>
          <w:sz w:val="24"/>
          <w:szCs w:val="24"/>
        </w:rPr>
        <w:t>.</w:t>
      </w:r>
    </w:p>
    <w:p w:rsidR="009262BA" w:rsidRPr="000242A8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BA" w:rsidRPr="000242A8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2BA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Председатель Совета</w:t>
      </w:r>
    </w:p>
    <w:p w:rsidR="009262BA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муниципального района</w:t>
      </w:r>
    </w:p>
    <w:p w:rsidR="009262BA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                            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2BA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муниципального района</w:t>
      </w:r>
    </w:p>
    <w:p w:rsidR="009262BA" w:rsidRPr="000242A8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                              Л. 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Сакияева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2BA" w:rsidRPr="000242A8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BA" w:rsidRPr="000242A8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BA" w:rsidRPr="000242A8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62BA" w:rsidRPr="000242A8" w:rsidRDefault="009262BA" w:rsidP="00926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Приложение</w:t>
      </w:r>
    </w:p>
    <w:p w:rsidR="009262BA" w:rsidRDefault="009262BA" w:rsidP="009262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9262BA" w:rsidRPr="000242A8" w:rsidRDefault="009262BA" w:rsidP="009262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262BA" w:rsidRPr="000242A8" w:rsidRDefault="009262BA" w:rsidP="009262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июня 2019 г. № __</w:t>
      </w:r>
    </w:p>
    <w:p w:rsidR="009262BA" w:rsidRPr="000242A8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BA" w:rsidRPr="000242A8" w:rsidRDefault="009262BA" w:rsidP="00926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0242A8">
        <w:rPr>
          <w:rFonts w:ascii="Times New Roman" w:hAnsi="Times New Roman" w:cs="Times New Roman"/>
          <w:sz w:val="24"/>
          <w:szCs w:val="24"/>
        </w:rPr>
        <w:t>ПОРЯДОК</w:t>
      </w:r>
    </w:p>
    <w:p w:rsidR="009262BA" w:rsidRPr="000242A8" w:rsidRDefault="009262BA" w:rsidP="00926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ВЕДЕНИЯ ПЕРЕЧНЯ ВИДОВ МУНИЦИПАЛЬНОГО КОНТРОЛЯ И ОРГАНОВ</w:t>
      </w:r>
    </w:p>
    <w:p w:rsidR="009262BA" w:rsidRPr="000242A8" w:rsidRDefault="009262BA" w:rsidP="00926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 xml:space="preserve">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 МУНИЦИПАЛЬНОГО РАЙОНА «КЫРИНСКИЙ РАЙОН»</w:t>
      </w:r>
      <w:r w:rsidRPr="000242A8">
        <w:rPr>
          <w:rFonts w:ascii="Times New Roman" w:hAnsi="Times New Roman" w:cs="Times New Roman"/>
          <w:sz w:val="24"/>
          <w:szCs w:val="24"/>
        </w:rPr>
        <w:t>,</w:t>
      </w:r>
    </w:p>
    <w:p w:rsidR="009262BA" w:rsidRPr="000242A8" w:rsidRDefault="009262BA" w:rsidP="00926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УПОЛНОМОЧЕННЫХ НА ИХ ОСУЩЕСТВЛЕНИЕ</w:t>
      </w:r>
    </w:p>
    <w:p w:rsidR="009262BA" w:rsidRPr="000242A8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42A8">
        <w:rPr>
          <w:rFonts w:ascii="Times New Roman" w:hAnsi="Times New Roman" w:cs="Times New Roman"/>
          <w:sz w:val="24"/>
          <w:szCs w:val="24"/>
        </w:rPr>
        <w:t xml:space="preserve">Настоящий Порядок ведения перечня видов муниципального контроля и органов 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, уполномоченных на их осуществление (далее -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</w:t>
      </w:r>
      <w:r w:rsidRPr="00024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, доступности и прозрачности сведений об осуществлении видов муниципального контроля органами местного с</w:t>
      </w:r>
      <w:r>
        <w:rPr>
          <w:rFonts w:ascii="Times New Roman" w:hAnsi="Times New Roman" w:cs="Times New Roman"/>
          <w:sz w:val="24"/>
          <w:szCs w:val="24"/>
        </w:rPr>
        <w:t>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, уполномоченными на</w:t>
      </w:r>
      <w:proofErr w:type="gramEnd"/>
      <w:r w:rsidRPr="000242A8">
        <w:rPr>
          <w:rFonts w:ascii="Times New Roman" w:hAnsi="Times New Roman" w:cs="Times New Roman"/>
          <w:sz w:val="24"/>
          <w:szCs w:val="24"/>
        </w:rPr>
        <w:t xml:space="preserve"> их осущ</w:t>
      </w:r>
      <w:r>
        <w:rPr>
          <w:rFonts w:ascii="Times New Roman" w:hAnsi="Times New Roman" w:cs="Times New Roman"/>
          <w:sz w:val="24"/>
          <w:szCs w:val="24"/>
        </w:rPr>
        <w:t>ествление.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2. В перечень видов муниципального контроля и органов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, уполномоченных на их осуществление (далее - Перечень), включаются виды муниципального контроля, осуществляемые в соответствии с федеральным законодательством, нормативными правовыми актами Забайкальского края и муниципальными правовыми актам</w:t>
      </w:r>
      <w:r>
        <w:rPr>
          <w:rFonts w:ascii="Times New Roman" w:hAnsi="Times New Roman" w:cs="Times New Roman"/>
          <w:sz w:val="24"/>
          <w:szCs w:val="24"/>
        </w:rPr>
        <w:t>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.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 xml:space="preserve">3. Перечень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4. Ведение Перечня осуществляет</w:t>
      </w:r>
      <w:r w:rsidR="007B5513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024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.</w:t>
      </w:r>
      <w:bookmarkStart w:id="2" w:name="Par38"/>
      <w:bookmarkEnd w:id="2"/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5. Ведение Переч</w:t>
      </w:r>
      <w:r>
        <w:rPr>
          <w:rFonts w:ascii="Times New Roman" w:hAnsi="Times New Roman" w:cs="Times New Roman"/>
          <w:sz w:val="24"/>
          <w:szCs w:val="24"/>
        </w:rPr>
        <w:t xml:space="preserve">ня включает в себя 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1) включению в Перечень сведений с присв</w:t>
      </w:r>
      <w:r>
        <w:rPr>
          <w:rFonts w:ascii="Times New Roman" w:hAnsi="Times New Roman" w:cs="Times New Roman"/>
          <w:sz w:val="24"/>
          <w:szCs w:val="24"/>
        </w:rPr>
        <w:t>оением регистрационного номера;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2) внесению изменений в св</w:t>
      </w:r>
      <w:r>
        <w:rPr>
          <w:rFonts w:ascii="Times New Roman" w:hAnsi="Times New Roman" w:cs="Times New Roman"/>
          <w:sz w:val="24"/>
          <w:szCs w:val="24"/>
        </w:rPr>
        <w:t>едения, содержащиеся в Перечне;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исключению сведений из Перечня.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 xml:space="preserve">6. Перечисленные в </w:t>
      </w:r>
      <w:r w:rsidR="007B5513">
        <w:rPr>
          <w:rFonts w:ascii="Times New Roman" w:hAnsi="Times New Roman" w:cs="Times New Roman"/>
          <w:sz w:val="24"/>
          <w:szCs w:val="24"/>
        </w:rPr>
        <w:t xml:space="preserve"> пункте 5</w:t>
      </w:r>
      <w:hyperlink w:anchor="Par38" w:tooltip="5. Ведение Перечня включает в себя действия по:" w:history="1"/>
      <w:r w:rsidRPr="000242A8">
        <w:rPr>
          <w:rFonts w:ascii="Times New Roman" w:hAnsi="Times New Roman" w:cs="Times New Roman"/>
          <w:sz w:val="24"/>
          <w:szCs w:val="24"/>
        </w:rPr>
        <w:t xml:space="preserve"> настоящего Порядка действия по ведению Перечня осуществляются на основании постановлен</w:t>
      </w:r>
      <w:r>
        <w:rPr>
          <w:rFonts w:ascii="Times New Roman" w:hAnsi="Times New Roman" w:cs="Times New Roman"/>
          <w:sz w:val="24"/>
          <w:szCs w:val="24"/>
        </w:rPr>
        <w:t xml:space="preserve">ий администрации </w:t>
      </w:r>
      <w:r w:rsidRPr="000E08E7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0E08E7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0E08E7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.</w:t>
      </w:r>
    </w:p>
    <w:p w:rsidR="009262BA" w:rsidRPr="000242A8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 xml:space="preserve">7. </w:t>
      </w:r>
      <w:r w:rsidR="007B5513" w:rsidRPr="007B5513">
        <w:rPr>
          <w:rFonts w:ascii="Times New Roman" w:hAnsi="Times New Roman" w:cs="Times New Roman"/>
          <w:sz w:val="24"/>
          <w:szCs w:val="24"/>
        </w:rPr>
        <w:t>Перечень</w:t>
      </w:r>
      <w:r w:rsidR="007B5513">
        <w:t xml:space="preserve"> </w:t>
      </w:r>
      <w:r w:rsidRPr="000242A8">
        <w:rPr>
          <w:rFonts w:ascii="Times New Roman" w:hAnsi="Times New Roman" w:cs="Times New Roman"/>
          <w:sz w:val="24"/>
          <w:szCs w:val="24"/>
        </w:rPr>
        <w:t>ведется по форме согласно приложению к настоящему Порядку.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242A8">
        <w:rPr>
          <w:rFonts w:ascii="Times New Roman" w:hAnsi="Times New Roman" w:cs="Times New Roman"/>
          <w:sz w:val="24"/>
          <w:szCs w:val="24"/>
        </w:rPr>
        <w:t>Основанием для осуществления с Перечнем действий, перечисленных в</w:t>
      </w:r>
      <w:r w:rsidR="007B5513">
        <w:rPr>
          <w:rFonts w:ascii="Times New Roman" w:hAnsi="Times New Roman" w:cs="Times New Roman"/>
          <w:sz w:val="24"/>
          <w:szCs w:val="24"/>
        </w:rPr>
        <w:t xml:space="preserve"> пункте 5</w:t>
      </w:r>
      <w:r w:rsidRPr="000242A8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8" w:tooltip="5. Ведение Перечня включает в себя действия по:" w:history="1"/>
      <w:r w:rsidRPr="000242A8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принятие нормативного правового акта о наделении органа местного самоуправлени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0E08E7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0E08E7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0E08E7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 xml:space="preserve"> полномочиями по осуществлению муниципального контроля, либо нормативного правового акта, прекращающего действие или изменяющего правовые нормы, наделяющие орган местного самоуправлени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0E08E7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0E08E7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0E08E7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 xml:space="preserve"> полномочиями по осуществлению соответствующего вида муниципального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9. Перечень подлежит разме</w:t>
      </w:r>
      <w:r>
        <w:rPr>
          <w:rFonts w:ascii="Times New Roman" w:hAnsi="Times New Roman" w:cs="Times New Roman"/>
          <w:sz w:val="24"/>
          <w:szCs w:val="24"/>
        </w:rPr>
        <w:t xml:space="preserve">щению на официальном сайте </w:t>
      </w:r>
      <w:r w:rsidRPr="000E08E7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0E08E7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0E08E7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размещенном по адресу: </w:t>
      </w:r>
      <w:r>
        <w:rPr>
          <w:rFonts w:ascii="Times New Roman" w:hAnsi="Times New Roman" w:cs="Times New Roman"/>
          <w:sz w:val="24"/>
          <w:szCs w:val="24"/>
        </w:rPr>
        <w:t>www.кыра</w:t>
      </w:r>
      <w:proofErr w:type="gramStart"/>
      <w:r w:rsidRPr="000242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абайкальскийкрай.рф </w:t>
      </w:r>
    </w:p>
    <w:p w:rsidR="009262BA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10. В случае внесения изменений в Перечень его актуальная редакция размещается на официал</w:t>
      </w:r>
      <w:r>
        <w:rPr>
          <w:rFonts w:ascii="Times New Roman" w:hAnsi="Times New Roman" w:cs="Times New Roman"/>
          <w:sz w:val="24"/>
          <w:szCs w:val="24"/>
        </w:rPr>
        <w:t xml:space="preserve">ьном сайте </w:t>
      </w:r>
      <w:r w:rsidRPr="00024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242A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242A8">
        <w:rPr>
          <w:rFonts w:ascii="Times New Roman" w:hAnsi="Times New Roman" w:cs="Times New Roman"/>
          <w:sz w:val="24"/>
          <w:szCs w:val="24"/>
        </w:rPr>
        <w:t xml:space="preserve"> течение 3 рабочих дней со дня внесения соответствующих изменений.</w:t>
      </w:r>
    </w:p>
    <w:p w:rsidR="009262BA" w:rsidRPr="000242A8" w:rsidRDefault="009262BA" w:rsidP="00926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11. Ответственность за полноту и достоверность информации, указанной в Перечне, а также за соблюдение порядка ведения и сроков размещения Перечня на официальном сай</w:t>
      </w:r>
      <w:r>
        <w:rPr>
          <w:rFonts w:ascii="Times New Roman" w:hAnsi="Times New Roman" w:cs="Times New Roman"/>
          <w:sz w:val="24"/>
          <w:szCs w:val="24"/>
        </w:rPr>
        <w:t>те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 xml:space="preserve"> несет администраци</w:t>
      </w:r>
      <w:r>
        <w:rPr>
          <w:rFonts w:ascii="Times New Roman" w:hAnsi="Times New Roman" w:cs="Times New Roman"/>
          <w:sz w:val="24"/>
          <w:szCs w:val="24"/>
        </w:rPr>
        <w:t>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.</w:t>
      </w:r>
    </w:p>
    <w:p w:rsidR="009262BA" w:rsidRDefault="009262BA" w:rsidP="009262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62BA" w:rsidRDefault="009262BA" w:rsidP="009262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62BA" w:rsidRPr="000242A8" w:rsidRDefault="009262BA" w:rsidP="009262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Приложение</w:t>
      </w:r>
    </w:p>
    <w:p w:rsidR="009262BA" w:rsidRPr="000242A8" w:rsidRDefault="009262BA" w:rsidP="009262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к Порядку ведения перечня видов муниципального</w:t>
      </w:r>
    </w:p>
    <w:p w:rsidR="009262BA" w:rsidRPr="000242A8" w:rsidRDefault="009262BA" w:rsidP="009262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0242A8">
        <w:rPr>
          <w:rFonts w:ascii="Times New Roman" w:hAnsi="Times New Roman" w:cs="Times New Roman"/>
          <w:sz w:val="24"/>
          <w:szCs w:val="24"/>
        </w:rPr>
        <w:t>контроля и органов местного самоуправления</w:t>
      </w:r>
    </w:p>
    <w:p w:rsidR="009262BA" w:rsidRPr="000242A8" w:rsidRDefault="009262BA" w:rsidP="009262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242A8">
        <w:rPr>
          <w:rFonts w:ascii="Times New Roman" w:hAnsi="Times New Roman" w:cs="Times New Roman"/>
          <w:sz w:val="24"/>
          <w:szCs w:val="24"/>
        </w:rPr>
        <w:t>,</w:t>
      </w:r>
    </w:p>
    <w:p w:rsidR="009262BA" w:rsidRPr="000242A8" w:rsidRDefault="009262BA" w:rsidP="009262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уполномоченных на их осуществление</w:t>
      </w:r>
    </w:p>
    <w:p w:rsidR="009262BA" w:rsidRPr="000242A8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BA" w:rsidRPr="000242A8" w:rsidRDefault="009262BA" w:rsidP="009262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59"/>
      <w:bookmarkEnd w:id="4"/>
      <w:r w:rsidRPr="000242A8">
        <w:rPr>
          <w:rFonts w:ascii="Times New Roman" w:hAnsi="Times New Roman" w:cs="Times New Roman"/>
          <w:sz w:val="24"/>
          <w:szCs w:val="24"/>
        </w:rPr>
        <w:t>ПЕРЕЧЕНЬ</w:t>
      </w:r>
    </w:p>
    <w:p w:rsidR="009262BA" w:rsidRPr="000242A8" w:rsidRDefault="009262BA" w:rsidP="009262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</w:p>
    <w:p w:rsidR="009262BA" w:rsidRPr="000242A8" w:rsidRDefault="009262BA" w:rsidP="009262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САМОУПРАВЛЕНИ</w:t>
      </w:r>
      <w:r>
        <w:rPr>
          <w:rFonts w:ascii="Times New Roman" w:hAnsi="Times New Roman" w:cs="Times New Roman"/>
          <w:sz w:val="24"/>
          <w:szCs w:val="24"/>
        </w:rPr>
        <w:t>Я МУНИЦИПАЛЬНОГО РАЙОНА «КЫРИНСКИЙ РАЙОН»</w:t>
      </w:r>
      <w:r w:rsidRPr="000242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2BA" w:rsidRPr="000242A8" w:rsidRDefault="009262BA" w:rsidP="009262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2A8">
        <w:rPr>
          <w:rFonts w:ascii="Times New Roman" w:hAnsi="Times New Roman" w:cs="Times New Roman"/>
          <w:sz w:val="24"/>
          <w:szCs w:val="24"/>
        </w:rPr>
        <w:t>УПОЛНОМОЧЕННЫХ НА ИХ ОСУЩЕСТВЛЕНИЕ</w:t>
      </w:r>
    </w:p>
    <w:p w:rsidR="009262BA" w:rsidRPr="000242A8" w:rsidRDefault="009262BA" w:rsidP="00926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49"/>
        <w:gridCol w:w="2551"/>
        <w:gridCol w:w="2517"/>
        <w:gridCol w:w="3261"/>
      </w:tblGrid>
      <w:tr w:rsidR="009262BA" w:rsidRPr="000242A8" w:rsidTr="00682E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24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2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8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8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Российской Федерации,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242A8">
              <w:rPr>
                <w:rFonts w:ascii="Times New Roman" w:hAnsi="Times New Roman" w:cs="Times New Roman"/>
                <w:sz w:val="24"/>
                <w:szCs w:val="24"/>
              </w:rPr>
              <w:t>, регулирующих соответствующий вид муниципального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8">
              <w:rPr>
                <w:rFonts w:ascii="Times New Roman" w:hAnsi="Times New Roman" w:cs="Times New Roman"/>
                <w:sz w:val="24"/>
                <w:szCs w:val="24"/>
              </w:rPr>
              <w:t>Сфера деятельности юридического лица (индивидуального предпринимателя), в отношении которого осуществляется муниципальный контроль</w:t>
            </w:r>
          </w:p>
        </w:tc>
      </w:tr>
      <w:tr w:rsidR="009262BA" w:rsidRPr="000242A8" w:rsidTr="00682E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A" w:rsidRPr="000242A8" w:rsidTr="00682E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A" w:rsidRPr="000242A8" w:rsidTr="00682E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A" w:rsidRPr="000242A8" w:rsidTr="00682E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A" w:rsidRPr="000242A8" w:rsidTr="00682E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BA" w:rsidRPr="000242A8" w:rsidRDefault="009262BA" w:rsidP="0068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2BA" w:rsidRDefault="009262BA" w:rsidP="00926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262BA" w:rsidSect="009262BA">
          <w:pgSz w:w="11906" w:h="16838"/>
          <w:pgMar w:top="567" w:right="595" w:bottom="841" w:left="595" w:header="0" w:footer="0" w:gutter="0"/>
          <w:cols w:space="720"/>
          <w:noEndnote/>
        </w:sectPr>
      </w:pPr>
    </w:p>
    <w:p w:rsidR="00DF2586" w:rsidRDefault="00DF2586" w:rsidP="009262BA"/>
    <w:sectPr w:rsidR="00D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C9"/>
    <w:rsid w:val="003826E8"/>
    <w:rsid w:val="007353C9"/>
    <w:rsid w:val="007B5513"/>
    <w:rsid w:val="009262BA"/>
    <w:rsid w:val="00D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6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6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5</cp:revision>
  <dcterms:created xsi:type="dcterms:W3CDTF">2019-05-23T03:25:00Z</dcterms:created>
  <dcterms:modified xsi:type="dcterms:W3CDTF">2019-06-17T09:12:00Z</dcterms:modified>
</cp:coreProperties>
</file>