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B2" w:rsidRPr="00CB733B" w:rsidRDefault="00992BB2" w:rsidP="00992B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33B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992BB2" w:rsidRPr="006117CE" w:rsidRDefault="00992BB2" w:rsidP="0099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992BB2" w:rsidRPr="006117CE" w:rsidRDefault="00992BB2" w:rsidP="00992BB2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«КЫРИНСКИЙ РАЙОН»</w:t>
      </w:r>
    </w:p>
    <w:p w:rsidR="00992BB2" w:rsidRPr="00F64F3D" w:rsidRDefault="00992BB2" w:rsidP="00992BB2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</w:t>
      </w:r>
      <w:r w:rsidRPr="00F64F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ЕНИЕ</w:t>
      </w:r>
      <w:bookmarkEnd w:id="0"/>
    </w:p>
    <w:p w:rsidR="00992BB2" w:rsidRDefault="00992BB2" w:rsidP="00992BB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BB2" w:rsidRPr="008A22CA" w:rsidRDefault="00992BB2" w:rsidP="00992BB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2019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92BB2" w:rsidRPr="008A22CA" w:rsidRDefault="00992BB2" w:rsidP="00992BB2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Кыра</w:t>
      </w:r>
    </w:p>
    <w:p w:rsidR="00992BB2" w:rsidRPr="00E1329C" w:rsidRDefault="00992BB2" w:rsidP="00992BB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BB2" w:rsidRDefault="00992BB2" w:rsidP="00992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досрочном прекращении полномочий депутата Совета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шестого созыва</w:t>
      </w:r>
    </w:p>
    <w:p w:rsidR="00992BB2" w:rsidRDefault="00992BB2" w:rsidP="00992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НикитинаА.А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92BB2" w:rsidRPr="00CB733B" w:rsidRDefault="00992BB2" w:rsidP="00992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2BB2" w:rsidRDefault="00992BB2" w:rsidP="00992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733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ссмотрев представление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30.05.2019  № 86-128-2019</w:t>
      </w:r>
      <w:r w:rsidR="00723B40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 о противодействии коррупции</w:t>
      </w:r>
      <w:r w:rsidRPr="00CB733B">
        <w:rPr>
          <w:rFonts w:ascii="Times New Roman" w:hAnsi="Times New Roman" w:cs="Times New Roman"/>
          <w:sz w:val="28"/>
          <w:szCs w:val="28"/>
        </w:rPr>
        <w:t>, на основании п. 7,1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№273-ФЗ «О противодействии коррупции», Федерального Закона от 03.12.2012 №230-ФЗ «О контроле за соответствием расходов лиц, замещающих государственные должности, и иных лиц</w:t>
      </w:r>
      <w:proofErr w:type="gramEnd"/>
      <w:r w:rsidRPr="00CB733B">
        <w:rPr>
          <w:rFonts w:ascii="Times New Roman" w:hAnsi="Times New Roman" w:cs="Times New Roman"/>
          <w:sz w:val="28"/>
          <w:szCs w:val="28"/>
        </w:rPr>
        <w:t xml:space="preserve"> их доходам», за нарушение указанных требований федерального законодательства о противодействии коррупции, а именно непредставление в установленные законом сроки сведений о своих доходах, об имуществе и обязательствах имущественного характера, а так же сведения своих супругов и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 за 2018</w:t>
      </w:r>
      <w:r w:rsidRPr="00CB733B">
        <w:rPr>
          <w:rFonts w:ascii="Times New Roman" w:hAnsi="Times New Roman" w:cs="Times New Roman"/>
          <w:sz w:val="28"/>
          <w:szCs w:val="28"/>
        </w:rPr>
        <w:t xml:space="preserve"> год, 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решил</w:t>
      </w:r>
      <w:r w:rsidRPr="00CB733B">
        <w:rPr>
          <w:rFonts w:ascii="Times New Roman" w:hAnsi="Times New Roman" w:cs="Times New Roman"/>
          <w:sz w:val="28"/>
          <w:szCs w:val="28"/>
        </w:rPr>
        <w:t>:</w:t>
      </w:r>
    </w:p>
    <w:p w:rsidR="00992BB2" w:rsidRDefault="00992BB2" w:rsidP="009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33B">
        <w:rPr>
          <w:rFonts w:ascii="Times New Roman" w:hAnsi="Times New Roman" w:cs="Times New Roman"/>
          <w:sz w:val="28"/>
          <w:szCs w:val="28"/>
        </w:rPr>
        <w:t xml:space="preserve"> 1. Досрочно прекратить полномочия</w:t>
      </w:r>
      <w:r>
        <w:rPr>
          <w:rFonts w:ascii="Times New Roman" w:hAnsi="Times New Roman" w:cs="Times New Roman"/>
          <w:sz w:val="28"/>
          <w:szCs w:val="28"/>
        </w:rPr>
        <w:t xml:space="preserve"> депутата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шестого созыва Никитина Александра Анатольевича </w:t>
      </w:r>
      <w:r w:rsidRPr="00CB733B">
        <w:rPr>
          <w:rFonts w:ascii="Times New Roman" w:hAnsi="Times New Roman" w:cs="Times New Roman"/>
          <w:sz w:val="28"/>
          <w:szCs w:val="28"/>
        </w:rPr>
        <w:t xml:space="preserve"> – в связи с невыполнением обязанностей, возложенных на него законодательством о противодействии коррупции.</w:t>
      </w:r>
    </w:p>
    <w:p w:rsidR="00992BB2" w:rsidRDefault="00992BB2" w:rsidP="009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33B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 момента подп</w:t>
      </w:r>
      <w:r>
        <w:rPr>
          <w:rFonts w:ascii="Times New Roman" w:hAnsi="Times New Roman" w:cs="Times New Roman"/>
          <w:sz w:val="28"/>
          <w:szCs w:val="28"/>
        </w:rPr>
        <w:t>исания, подлежит обнародованию</w:t>
      </w:r>
      <w:r w:rsidRPr="00CB733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B733B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733B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992BB2" w:rsidRDefault="00992BB2" w:rsidP="009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BB2" w:rsidRDefault="00992BB2" w:rsidP="00992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92BB2" w:rsidRDefault="00992BB2" w:rsidP="00992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2BB2" w:rsidRDefault="00992BB2" w:rsidP="00992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Воскобоева</w:t>
      </w:r>
      <w:proofErr w:type="spellEnd"/>
    </w:p>
    <w:p w:rsidR="00992BB2" w:rsidRDefault="00992BB2" w:rsidP="009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BB2" w:rsidRPr="00CB733B" w:rsidRDefault="00992BB2" w:rsidP="009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BB2" w:rsidRPr="00CB733B" w:rsidRDefault="00992BB2" w:rsidP="00992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BB0" w:rsidRDefault="00D25BB0"/>
    <w:sectPr w:rsidR="00D2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AD"/>
    <w:rsid w:val="00106F36"/>
    <w:rsid w:val="00723B40"/>
    <w:rsid w:val="00992BB2"/>
    <w:rsid w:val="00D25BB0"/>
    <w:rsid w:val="00E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2019-06-17T01:11:00Z</dcterms:created>
  <dcterms:modified xsi:type="dcterms:W3CDTF">2019-06-17T08:59:00Z</dcterms:modified>
</cp:coreProperties>
</file>