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1" w:rsidRDefault="00AE14F3" w:rsidP="00257B51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sz w:val="2"/>
          <w:szCs w:val="2"/>
        </w:rPr>
      </w:pPr>
    </w:p>
    <w:p w:rsidR="00257B51" w:rsidRPr="00AB243D" w:rsidRDefault="00257B51" w:rsidP="00257B5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57B51" w:rsidRDefault="00257B51" w:rsidP="00257B5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57B51" w:rsidRDefault="00257B51" w:rsidP="00257B5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57B51" w:rsidRPr="00722412" w:rsidRDefault="00257B51" w:rsidP="00257B51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257B51" w:rsidRPr="0090097A" w:rsidRDefault="00257B51" w:rsidP="00257B51">
      <w:pPr>
        <w:shd w:val="clear" w:color="auto" w:fill="FFFFFF"/>
        <w:jc w:val="both"/>
        <w:rPr>
          <w:bCs/>
        </w:rPr>
      </w:pPr>
      <w:r>
        <w:rPr>
          <w:bCs/>
        </w:rPr>
        <w:t>от 12 апреля 2017 года                                                                                    № 129</w:t>
      </w:r>
    </w:p>
    <w:p w:rsidR="00257B51" w:rsidRPr="00674D09" w:rsidRDefault="00257B51" w:rsidP="00257B5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98107B" w:rsidRPr="00257B51" w:rsidRDefault="0098107B" w:rsidP="00F417A3">
      <w:pPr>
        <w:jc w:val="both"/>
        <w:rPr>
          <w:b/>
          <w:color w:val="auto"/>
          <w:sz w:val="16"/>
          <w:szCs w:val="16"/>
        </w:rPr>
      </w:pPr>
    </w:p>
    <w:p w:rsidR="0098107B" w:rsidRDefault="0098107B" w:rsidP="00F417A3">
      <w:pPr>
        <w:jc w:val="both"/>
        <w:rPr>
          <w:b/>
          <w:color w:val="auto"/>
        </w:rPr>
      </w:pPr>
    </w:p>
    <w:p w:rsidR="0098107B" w:rsidRDefault="0098107B" w:rsidP="00F417A3">
      <w:pPr>
        <w:jc w:val="both"/>
        <w:rPr>
          <w:b/>
          <w:color w:val="auto"/>
        </w:rPr>
      </w:pPr>
    </w:p>
    <w:p w:rsidR="00F417A3" w:rsidRPr="006A23B5" w:rsidRDefault="00F417A3" w:rsidP="00F417A3">
      <w:pPr>
        <w:jc w:val="both"/>
        <w:rPr>
          <w:b/>
          <w:color w:val="auto"/>
        </w:rPr>
      </w:pPr>
      <w:r w:rsidRPr="006A23B5">
        <w:rPr>
          <w:b/>
          <w:color w:val="auto"/>
        </w:rPr>
        <w:t>О</w:t>
      </w:r>
      <w:r>
        <w:rPr>
          <w:b/>
          <w:color w:val="auto"/>
        </w:rPr>
        <w:t xml:space="preserve">б утверждении Положения о проведении регионального этапа Всероссийского конкурса «Лучшая муниципальная практика» </w:t>
      </w:r>
    </w:p>
    <w:p w:rsidR="005E13EE" w:rsidRDefault="005E13EE" w:rsidP="005E13EE">
      <w:pPr>
        <w:jc w:val="center"/>
        <w:outlineLvl w:val="1"/>
        <w:rPr>
          <w:bCs/>
          <w:sz w:val="24"/>
          <w:szCs w:val="24"/>
          <w:lang w:eastAsia="en-US"/>
        </w:rPr>
      </w:pPr>
    </w:p>
    <w:p w:rsidR="005E13EE" w:rsidRPr="001E6CED" w:rsidRDefault="005E13EE" w:rsidP="005E13EE">
      <w:pPr>
        <w:jc w:val="center"/>
        <w:outlineLvl w:val="1"/>
        <w:rPr>
          <w:bCs/>
          <w:sz w:val="24"/>
          <w:szCs w:val="24"/>
          <w:lang w:eastAsia="en-US"/>
        </w:rPr>
      </w:pPr>
      <w:r w:rsidRPr="001E6CED">
        <w:rPr>
          <w:bCs/>
          <w:sz w:val="24"/>
          <w:szCs w:val="24"/>
          <w:lang w:eastAsia="en-US"/>
        </w:rPr>
        <w:t xml:space="preserve">(в ред. постановления Правительства Забайкальского края № </w:t>
      </w:r>
      <w:r>
        <w:rPr>
          <w:bCs/>
          <w:sz w:val="24"/>
          <w:szCs w:val="24"/>
          <w:lang w:eastAsia="en-US"/>
        </w:rPr>
        <w:t>35</w:t>
      </w:r>
      <w:r w:rsidRPr="001E6CED">
        <w:rPr>
          <w:bCs/>
          <w:sz w:val="24"/>
          <w:szCs w:val="24"/>
          <w:lang w:eastAsia="en-US"/>
        </w:rPr>
        <w:t xml:space="preserve"> от </w:t>
      </w:r>
      <w:r>
        <w:rPr>
          <w:bCs/>
          <w:sz w:val="24"/>
          <w:szCs w:val="24"/>
          <w:lang w:eastAsia="en-US"/>
        </w:rPr>
        <w:t>23</w:t>
      </w:r>
      <w:r w:rsidRPr="001E6CED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>01</w:t>
      </w:r>
      <w:r w:rsidRPr="001E6CED">
        <w:rPr>
          <w:bCs/>
          <w:sz w:val="24"/>
          <w:szCs w:val="24"/>
          <w:lang w:eastAsia="en-US"/>
        </w:rPr>
        <w:t>.201</w:t>
      </w:r>
      <w:r>
        <w:rPr>
          <w:bCs/>
          <w:sz w:val="24"/>
          <w:szCs w:val="24"/>
          <w:lang w:eastAsia="en-US"/>
        </w:rPr>
        <w:t>8</w:t>
      </w:r>
      <w:r w:rsidRPr="001E6CED">
        <w:rPr>
          <w:bCs/>
          <w:sz w:val="24"/>
          <w:szCs w:val="24"/>
          <w:lang w:eastAsia="en-US"/>
        </w:rPr>
        <w:t>)</w:t>
      </w:r>
    </w:p>
    <w:p w:rsidR="00F417A3" w:rsidRDefault="00F417A3" w:rsidP="00F417A3">
      <w:pPr>
        <w:jc w:val="both"/>
      </w:pPr>
    </w:p>
    <w:p w:rsidR="00F417A3" w:rsidRPr="006A23B5" w:rsidRDefault="00F417A3" w:rsidP="00F417A3">
      <w:pPr>
        <w:ind w:firstLine="708"/>
        <w:jc w:val="both"/>
        <w:rPr>
          <w:color w:val="auto"/>
        </w:rPr>
      </w:pPr>
      <w:r w:rsidRPr="006A23B5">
        <w:rPr>
          <w:color w:val="auto"/>
        </w:rPr>
        <w:t xml:space="preserve">В </w:t>
      </w:r>
      <w:r>
        <w:rPr>
          <w:color w:val="auto"/>
        </w:rPr>
        <w:t xml:space="preserve">соответствии со </w:t>
      </w:r>
      <w:r w:rsidRPr="00742855">
        <w:rPr>
          <w:bCs/>
        </w:rPr>
        <w:t>статьей</w:t>
      </w:r>
      <w:r>
        <w:t xml:space="preserve"> 44 Устава Забайкальского края</w:t>
      </w:r>
      <w:r>
        <w:rPr>
          <w:color w:val="auto"/>
        </w:rPr>
        <w:t xml:space="preserve">, учитывая </w:t>
      </w:r>
      <w:r w:rsidRPr="006A23B5">
        <w:rPr>
          <w:color w:val="auto"/>
        </w:rPr>
        <w:t>постановлени</w:t>
      </w:r>
      <w:r>
        <w:rPr>
          <w:color w:val="auto"/>
        </w:rPr>
        <w:t>е</w:t>
      </w:r>
      <w:r>
        <w:t xml:space="preserve"> </w:t>
      </w:r>
      <w:r w:rsidRPr="006A23B5">
        <w:rPr>
          <w:color w:val="auto"/>
        </w:rPr>
        <w:t>Правительства Российской Федерации от 18</w:t>
      </w:r>
      <w:r>
        <w:rPr>
          <w:color w:val="auto"/>
        </w:rPr>
        <w:t xml:space="preserve"> августа </w:t>
      </w:r>
      <w:r w:rsidRPr="006A23B5">
        <w:rPr>
          <w:color w:val="auto"/>
        </w:rPr>
        <w:t>2016</w:t>
      </w:r>
      <w:r>
        <w:rPr>
          <w:color w:val="auto"/>
        </w:rPr>
        <w:t xml:space="preserve"> года</w:t>
      </w:r>
      <w:r w:rsidRPr="006A23B5">
        <w:rPr>
          <w:color w:val="auto"/>
        </w:rPr>
        <w:t xml:space="preserve"> </w:t>
      </w:r>
      <w:r>
        <w:rPr>
          <w:color w:val="auto"/>
        </w:rPr>
        <w:t>№</w:t>
      </w:r>
      <w:r w:rsidRPr="006A23B5">
        <w:rPr>
          <w:color w:val="auto"/>
        </w:rPr>
        <w:t xml:space="preserve"> 815 </w:t>
      </w:r>
      <w:r>
        <w:rPr>
          <w:color w:val="auto"/>
        </w:rPr>
        <w:t>«О Всероссийском конкурсе «</w:t>
      </w:r>
      <w:r w:rsidRPr="006A23B5">
        <w:rPr>
          <w:color w:val="auto"/>
        </w:rPr>
        <w:t>Лучшая муниципальная практика</w:t>
      </w:r>
      <w:r>
        <w:rPr>
          <w:color w:val="auto"/>
        </w:rPr>
        <w:t>»,</w:t>
      </w:r>
      <w:r w:rsidRPr="000F4F4D">
        <w:rPr>
          <w:color w:val="auto"/>
        </w:rPr>
        <w:t xml:space="preserve"> </w:t>
      </w:r>
      <w:r>
        <w:rPr>
          <w:color w:val="auto"/>
        </w:rPr>
        <w:t>в целях выявления и отбора примеров лучших муниципальных практик</w:t>
      </w:r>
      <w:r w:rsidRPr="000F4F4D">
        <w:rPr>
          <w:color w:val="auto"/>
        </w:rPr>
        <w:t xml:space="preserve"> </w:t>
      </w:r>
      <w:r>
        <w:rPr>
          <w:color w:val="auto"/>
        </w:rPr>
        <w:t xml:space="preserve">Забайкальского края </w:t>
      </w:r>
      <w:r w:rsidRPr="001A207B">
        <w:t xml:space="preserve"> </w:t>
      </w:r>
      <w:r w:rsidRPr="006A23B5">
        <w:rPr>
          <w:color w:val="auto"/>
        </w:rPr>
        <w:t xml:space="preserve">Правительство </w:t>
      </w:r>
      <w:r>
        <w:rPr>
          <w:color w:val="auto"/>
        </w:rPr>
        <w:t xml:space="preserve">Забайкальского края </w:t>
      </w:r>
      <w:r w:rsidRPr="00324405">
        <w:rPr>
          <w:b/>
          <w:bCs/>
          <w:color w:val="auto"/>
          <w:spacing w:val="40"/>
        </w:rPr>
        <w:t>постановляет:</w:t>
      </w:r>
    </w:p>
    <w:p w:rsidR="00F417A3" w:rsidRPr="003E1512" w:rsidRDefault="00F417A3" w:rsidP="00F417A3">
      <w:pPr>
        <w:jc w:val="both"/>
        <w:rPr>
          <w:color w:val="auto"/>
          <w:sz w:val="20"/>
          <w:szCs w:val="20"/>
        </w:rPr>
      </w:pPr>
    </w:p>
    <w:p w:rsidR="00F417A3" w:rsidRDefault="00F417A3" w:rsidP="00F417A3">
      <w:pPr>
        <w:jc w:val="both"/>
        <w:rPr>
          <w:color w:val="auto"/>
        </w:rPr>
      </w:pPr>
      <w:r>
        <w:rPr>
          <w:color w:val="auto"/>
        </w:rPr>
        <w:tab/>
        <w:t>у</w:t>
      </w:r>
      <w:r w:rsidRPr="00176B30">
        <w:rPr>
          <w:color w:val="auto"/>
        </w:rPr>
        <w:t xml:space="preserve">твердить </w:t>
      </w:r>
      <w:r>
        <w:rPr>
          <w:color w:val="auto"/>
        </w:rPr>
        <w:t>Положение о проведении регионального этапа Всероссийского конкурса «</w:t>
      </w:r>
      <w:r w:rsidRPr="006A23B5">
        <w:rPr>
          <w:color w:val="auto"/>
        </w:rPr>
        <w:t>Лучшая муниципальная практика</w:t>
      </w:r>
      <w:r>
        <w:rPr>
          <w:color w:val="auto"/>
        </w:rPr>
        <w:t>» (прилагается).</w:t>
      </w:r>
    </w:p>
    <w:p w:rsidR="00F417A3" w:rsidRDefault="00F417A3" w:rsidP="00F417A3">
      <w:pPr>
        <w:spacing w:after="1" w:line="280" w:lineRule="atLeast"/>
        <w:jc w:val="both"/>
      </w:pPr>
    </w:p>
    <w:p w:rsidR="00F417A3" w:rsidRDefault="00F417A3" w:rsidP="00F417A3">
      <w:pPr>
        <w:spacing w:after="1" w:line="280" w:lineRule="atLeast"/>
        <w:jc w:val="both"/>
      </w:pPr>
    </w:p>
    <w:p w:rsidR="00F417A3" w:rsidRPr="00324405" w:rsidRDefault="00F417A3" w:rsidP="00F417A3"/>
    <w:p w:rsidR="00F417A3" w:rsidRDefault="0098107B" w:rsidP="00F417A3">
      <w:r>
        <w:t>Исполняющий обязанности председателя</w:t>
      </w:r>
    </w:p>
    <w:p w:rsidR="0098107B" w:rsidRDefault="0098107B" w:rsidP="00F417A3">
      <w:r>
        <w:t>Правительства Забайкальского края                                                  А.С.Кулаков</w:t>
      </w:r>
    </w:p>
    <w:p w:rsidR="00F417A3" w:rsidRDefault="00F417A3" w:rsidP="00F417A3"/>
    <w:p w:rsidR="00F417A3" w:rsidRPr="00673AE0" w:rsidRDefault="00F417A3" w:rsidP="00F417A3">
      <w:pPr>
        <w:tabs>
          <w:tab w:val="left" w:pos="5760"/>
          <w:tab w:val="center" w:pos="6945"/>
        </w:tabs>
        <w:spacing w:line="360" w:lineRule="auto"/>
        <w:ind w:left="4536"/>
      </w:pPr>
      <w:r>
        <w:br w:type="page"/>
      </w:r>
      <w:r>
        <w:lastRenderedPageBreak/>
        <w:tab/>
      </w:r>
      <w:r>
        <w:tab/>
      </w:r>
      <w:r w:rsidRPr="00297253">
        <w:t>УТВЕРЖДЕН</w:t>
      </w:r>
      <w:r>
        <w:t>О</w:t>
      </w:r>
    </w:p>
    <w:p w:rsidR="00F417A3" w:rsidRDefault="00F417A3" w:rsidP="00F417A3">
      <w:pPr>
        <w:ind w:left="4536"/>
        <w:jc w:val="center"/>
      </w:pPr>
      <w:r w:rsidRPr="00297253">
        <w:t>постановлением</w:t>
      </w:r>
      <w:r>
        <w:t xml:space="preserve"> </w:t>
      </w:r>
      <w:r w:rsidRPr="00297253">
        <w:t>Правительства Забайкальского края</w:t>
      </w:r>
    </w:p>
    <w:p w:rsidR="00257B51" w:rsidRDefault="00257B51" w:rsidP="00F417A3">
      <w:pPr>
        <w:ind w:left="4536"/>
        <w:jc w:val="center"/>
      </w:pPr>
      <w:r>
        <w:t>от 12 апреля 2017 года № 129</w:t>
      </w:r>
    </w:p>
    <w:p w:rsidR="00F417A3" w:rsidRDefault="00F417A3" w:rsidP="00F417A3"/>
    <w:p w:rsidR="00F417A3" w:rsidRDefault="00F417A3" w:rsidP="00F417A3"/>
    <w:p w:rsidR="00F417A3" w:rsidRDefault="00F417A3" w:rsidP="00F417A3">
      <w:pPr>
        <w:spacing w:after="1" w:line="280" w:lineRule="atLeast"/>
        <w:jc w:val="center"/>
        <w:rPr>
          <w:b/>
          <w:color w:val="auto"/>
        </w:rPr>
      </w:pPr>
      <w:r>
        <w:rPr>
          <w:b/>
          <w:color w:val="auto"/>
        </w:rPr>
        <w:t>ПОЛОЖЕНИЕ</w:t>
      </w:r>
    </w:p>
    <w:p w:rsidR="00F417A3" w:rsidRDefault="00F417A3" w:rsidP="00F417A3">
      <w:pPr>
        <w:spacing w:after="1" w:line="280" w:lineRule="atLeast"/>
        <w:jc w:val="center"/>
        <w:rPr>
          <w:b/>
          <w:color w:val="auto"/>
        </w:rPr>
      </w:pPr>
      <w:r w:rsidRPr="004B7DAF">
        <w:rPr>
          <w:b/>
          <w:color w:val="auto"/>
        </w:rPr>
        <w:t xml:space="preserve">о проведении регионального этапа </w:t>
      </w:r>
    </w:p>
    <w:p w:rsidR="00F417A3" w:rsidRPr="004B7DAF" w:rsidRDefault="00F417A3" w:rsidP="00F417A3">
      <w:pPr>
        <w:spacing w:after="1" w:line="280" w:lineRule="atLeast"/>
        <w:jc w:val="center"/>
        <w:rPr>
          <w:b/>
          <w:color w:val="auto"/>
        </w:rPr>
      </w:pPr>
      <w:r w:rsidRPr="004B7DAF">
        <w:rPr>
          <w:b/>
          <w:color w:val="auto"/>
        </w:rPr>
        <w:t>Всероссийск</w:t>
      </w:r>
      <w:r>
        <w:rPr>
          <w:b/>
          <w:color w:val="auto"/>
        </w:rPr>
        <w:t>ого</w:t>
      </w:r>
      <w:r w:rsidRPr="004B7DAF">
        <w:rPr>
          <w:b/>
          <w:color w:val="auto"/>
        </w:rPr>
        <w:t xml:space="preserve"> конкурс</w:t>
      </w:r>
      <w:r>
        <w:rPr>
          <w:b/>
          <w:color w:val="auto"/>
        </w:rPr>
        <w:t>а</w:t>
      </w:r>
      <w:r w:rsidRPr="004B7DAF">
        <w:rPr>
          <w:b/>
          <w:color w:val="auto"/>
        </w:rPr>
        <w:t xml:space="preserve"> «Лучшая муниципальная практика»</w:t>
      </w:r>
    </w:p>
    <w:p w:rsidR="00F417A3" w:rsidRDefault="00F417A3" w:rsidP="00F417A3">
      <w:pPr>
        <w:spacing w:after="1" w:line="280" w:lineRule="atLeast"/>
        <w:jc w:val="both"/>
      </w:pPr>
    </w:p>
    <w:p w:rsidR="00F417A3" w:rsidRPr="008C6172" w:rsidRDefault="00BF77A7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 Настоящее П</w:t>
      </w:r>
      <w:r w:rsidR="00F417A3" w:rsidRPr="008C6172">
        <w:rPr>
          <w:rFonts w:eastAsia="Times New Roman"/>
          <w:color w:val="auto"/>
        </w:rPr>
        <w:t xml:space="preserve">оложение определяет порядок организации и проведения </w:t>
      </w:r>
      <w:r w:rsidR="00F417A3">
        <w:rPr>
          <w:rFonts w:eastAsia="Times New Roman"/>
          <w:color w:val="auto"/>
        </w:rPr>
        <w:t>регионального</w:t>
      </w:r>
      <w:r w:rsidR="00F417A3" w:rsidRPr="008C6172">
        <w:rPr>
          <w:rFonts w:eastAsia="Times New Roman"/>
          <w:color w:val="auto"/>
        </w:rPr>
        <w:t xml:space="preserve"> этапа Всероссийского конкурса </w:t>
      </w:r>
      <w:r w:rsidR="00F417A3">
        <w:rPr>
          <w:rFonts w:eastAsia="Times New Roman"/>
          <w:color w:val="auto"/>
        </w:rPr>
        <w:t>«Лучшая муниципальная практика» (далее – конкурс</w:t>
      </w:r>
      <w:r w:rsidR="00F417A3" w:rsidRPr="008C6172">
        <w:rPr>
          <w:rFonts w:eastAsia="Times New Roman"/>
          <w:color w:val="auto"/>
        </w:rPr>
        <w:t>).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2. Конкурс организуется и проводится ежегодно в целях выявления и отбора в </w:t>
      </w:r>
      <w:r>
        <w:rPr>
          <w:rFonts w:eastAsia="Times New Roman"/>
          <w:color w:val="auto"/>
        </w:rPr>
        <w:t>Забайкальском</w:t>
      </w:r>
      <w:r w:rsidRPr="008C6172">
        <w:rPr>
          <w:rFonts w:eastAsia="Times New Roman"/>
          <w:color w:val="auto"/>
        </w:rPr>
        <w:t xml:space="preserve"> крае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для последующего участия в федеральном этапе конкурса.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3. Конкурс проводится по следующим номинациям, отражающим практику организации мун</w:t>
      </w:r>
      <w:r w:rsidR="007C2394">
        <w:rPr>
          <w:rFonts w:eastAsia="Times New Roman"/>
          <w:color w:val="auto"/>
        </w:rPr>
        <w:t>иципального управления и решения</w:t>
      </w:r>
      <w:r w:rsidRPr="008C6172">
        <w:rPr>
          <w:rFonts w:eastAsia="Times New Roman"/>
          <w:color w:val="auto"/>
        </w:rPr>
        <w:t xml:space="preserve"> вопросов местного значения муниципальных образований (далее </w:t>
      </w:r>
      <w:r>
        <w:rPr>
          <w:rFonts w:eastAsia="Times New Roman"/>
          <w:color w:val="auto"/>
        </w:rPr>
        <w:t>–</w:t>
      </w:r>
      <w:r w:rsidRPr="008C617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номинации конкурса</w:t>
      </w:r>
      <w:r w:rsidRPr="008C6172">
        <w:rPr>
          <w:rFonts w:eastAsia="Times New Roman"/>
          <w:color w:val="auto"/>
        </w:rPr>
        <w:t>):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б) муниципальная экономическая политика и управление муниципальными финансами;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в) обеспечение эффективной </w:t>
      </w:r>
      <w:r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>обратной связи</w:t>
      </w:r>
      <w:r>
        <w:rPr>
          <w:rFonts w:eastAsia="Times New Roman"/>
          <w:color w:val="auto"/>
        </w:rPr>
        <w:t>»</w:t>
      </w:r>
      <w:r w:rsidRPr="008C6172">
        <w:rPr>
          <w:rFonts w:eastAsia="Times New Roman"/>
          <w:color w:val="auto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</w:t>
      </w:r>
      <w:r w:rsidR="003242A7">
        <w:rPr>
          <w:rFonts w:eastAsia="Times New Roman"/>
          <w:color w:val="auto"/>
        </w:rPr>
        <w:t>го самоуправления в иных формах;</w:t>
      </w:r>
    </w:p>
    <w:p w:rsidR="003242A7" w:rsidRDefault="003242A7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color w:val="auto"/>
        </w:rP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3242A7" w:rsidRPr="001E6CED" w:rsidRDefault="003242A7" w:rsidP="003242A7">
      <w:pPr>
        <w:jc w:val="both"/>
        <w:outlineLvl w:val="1"/>
        <w:rPr>
          <w:bCs/>
          <w:sz w:val="24"/>
          <w:szCs w:val="24"/>
          <w:lang w:eastAsia="en-US"/>
        </w:rPr>
      </w:pPr>
      <w:r w:rsidRPr="001E6CED">
        <w:rPr>
          <w:bCs/>
          <w:sz w:val="24"/>
          <w:szCs w:val="24"/>
          <w:lang w:eastAsia="en-US"/>
        </w:rPr>
        <w:t>(</w:t>
      </w:r>
      <w:r>
        <w:rPr>
          <w:bCs/>
          <w:sz w:val="24"/>
          <w:szCs w:val="24"/>
          <w:lang w:eastAsia="en-US"/>
        </w:rPr>
        <w:t xml:space="preserve">подпункт дополнен </w:t>
      </w:r>
      <w:r w:rsidRPr="001E6CED">
        <w:rPr>
          <w:bCs/>
          <w:sz w:val="24"/>
          <w:szCs w:val="24"/>
          <w:lang w:eastAsia="en-US"/>
        </w:rPr>
        <w:t xml:space="preserve">в ред. постановления Правительства Забайкальского края № </w:t>
      </w:r>
      <w:r>
        <w:rPr>
          <w:bCs/>
          <w:sz w:val="24"/>
          <w:szCs w:val="24"/>
          <w:lang w:eastAsia="en-US"/>
        </w:rPr>
        <w:t>35</w:t>
      </w:r>
      <w:r w:rsidRPr="001E6CED">
        <w:rPr>
          <w:bCs/>
          <w:sz w:val="24"/>
          <w:szCs w:val="24"/>
          <w:lang w:eastAsia="en-US"/>
        </w:rPr>
        <w:t xml:space="preserve"> от </w:t>
      </w:r>
      <w:r>
        <w:rPr>
          <w:bCs/>
          <w:sz w:val="24"/>
          <w:szCs w:val="24"/>
          <w:lang w:eastAsia="en-US"/>
        </w:rPr>
        <w:t>23</w:t>
      </w:r>
      <w:r w:rsidRPr="001E6CED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>01</w:t>
      </w:r>
      <w:r w:rsidRPr="001E6CED">
        <w:rPr>
          <w:bCs/>
          <w:sz w:val="24"/>
          <w:szCs w:val="24"/>
          <w:lang w:eastAsia="en-US"/>
        </w:rPr>
        <w:t>.201</w:t>
      </w:r>
      <w:r>
        <w:rPr>
          <w:bCs/>
          <w:sz w:val="24"/>
          <w:szCs w:val="24"/>
          <w:lang w:eastAsia="en-US"/>
        </w:rPr>
        <w:t>8</w:t>
      </w:r>
      <w:r w:rsidRPr="001E6CED">
        <w:rPr>
          <w:bCs/>
          <w:sz w:val="24"/>
          <w:szCs w:val="24"/>
          <w:lang w:eastAsia="en-US"/>
        </w:rPr>
        <w:t>)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4. В конкурсе вправе участвовать городские округа, городские и сельские поселения</w:t>
      </w:r>
      <w:r>
        <w:rPr>
          <w:rFonts w:eastAsia="Times New Roman"/>
          <w:color w:val="auto"/>
        </w:rPr>
        <w:t xml:space="preserve"> (далее – муниципальные образования)</w:t>
      </w:r>
      <w:r w:rsidRPr="008C6172">
        <w:rPr>
          <w:rFonts w:eastAsia="Times New Roman"/>
          <w:color w:val="auto"/>
        </w:rPr>
        <w:t>, распределяемые по следующим категориям участников конкурса: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а) I категория - городские округа и городские поселения;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б) II категория - сельские поселения.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5. Орган</w:t>
      </w:r>
      <w:r w:rsidR="00BF77A7">
        <w:rPr>
          <w:rFonts w:eastAsia="Times New Roman"/>
          <w:color w:val="auto"/>
        </w:rPr>
        <w:t xml:space="preserve">изаторами конкурса </w:t>
      </w:r>
      <w:r w:rsidRPr="008C6172">
        <w:rPr>
          <w:rFonts w:eastAsia="Times New Roman"/>
          <w:color w:val="auto"/>
        </w:rPr>
        <w:t>являются: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а) Министерство </w:t>
      </w:r>
      <w:r>
        <w:rPr>
          <w:rFonts w:eastAsia="Times New Roman"/>
          <w:color w:val="auto"/>
        </w:rPr>
        <w:t>территориального развития Забайкальского</w:t>
      </w:r>
      <w:r w:rsidRPr="008C6172">
        <w:rPr>
          <w:rFonts w:eastAsia="Times New Roman"/>
          <w:color w:val="auto"/>
        </w:rPr>
        <w:t xml:space="preserve"> края - </w:t>
      </w:r>
      <w:r w:rsidR="00BF77A7">
        <w:rPr>
          <w:rFonts w:eastAsia="Times New Roman"/>
          <w:color w:val="auto"/>
        </w:rPr>
        <w:t>по номинации</w:t>
      </w:r>
      <w:r w:rsidR="00BF77A7" w:rsidRPr="008C6172">
        <w:rPr>
          <w:rFonts w:eastAsia="Times New Roman"/>
          <w:color w:val="auto"/>
        </w:rPr>
        <w:t xml:space="preserve"> </w:t>
      </w:r>
      <w:r w:rsidR="00BF77A7"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 xml:space="preserve">градостроительная политика, обеспечение благоприятной среды </w:t>
      </w:r>
      <w:r w:rsidRPr="008C6172">
        <w:rPr>
          <w:rFonts w:eastAsia="Times New Roman"/>
          <w:color w:val="auto"/>
        </w:rPr>
        <w:lastRenderedPageBreak/>
        <w:t>жизнедеятельности населения и развитие жилищно-коммунального хозяйства</w:t>
      </w:r>
      <w:r w:rsidR="00BF77A7">
        <w:rPr>
          <w:rFonts w:eastAsia="Times New Roman"/>
          <w:color w:val="auto"/>
        </w:rPr>
        <w:t>»</w:t>
      </w:r>
      <w:r w:rsidRPr="008C6172">
        <w:rPr>
          <w:rFonts w:eastAsia="Times New Roman"/>
          <w:color w:val="auto"/>
        </w:rPr>
        <w:t>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б) Министерство экономического развития </w:t>
      </w:r>
      <w:r>
        <w:rPr>
          <w:rFonts w:eastAsia="Times New Roman"/>
          <w:color w:val="auto"/>
        </w:rPr>
        <w:t>Забайкальского</w:t>
      </w:r>
      <w:r w:rsidRPr="008C6172">
        <w:rPr>
          <w:rFonts w:eastAsia="Times New Roman"/>
          <w:color w:val="auto"/>
        </w:rPr>
        <w:t xml:space="preserve"> края по согласованию с Министерством финансов </w:t>
      </w:r>
      <w:r>
        <w:rPr>
          <w:rFonts w:eastAsia="Times New Roman"/>
          <w:color w:val="auto"/>
        </w:rPr>
        <w:t>Забайкальского</w:t>
      </w:r>
      <w:r w:rsidRPr="008C6172">
        <w:rPr>
          <w:rFonts w:eastAsia="Times New Roman"/>
          <w:color w:val="auto"/>
        </w:rPr>
        <w:t xml:space="preserve"> края - </w:t>
      </w:r>
      <w:r w:rsidR="00BF77A7">
        <w:rPr>
          <w:rFonts w:eastAsia="Times New Roman"/>
          <w:color w:val="auto"/>
        </w:rPr>
        <w:t>по номинации</w:t>
      </w:r>
      <w:r w:rsidR="00BF77A7" w:rsidRPr="008C6172">
        <w:rPr>
          <w:rFonts w:eastAsia="Times New Roman"/>
          <w:color w:val="auto"/>
        </w:rPr>
        <w:t xml:space="preserve"> </w:t>
      </w:r>
      <w:r w:rsidR="00BF77A7"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>муниципальная экономическая политика и управление муниципальными финансами</w:t>
      </w:r>
      <w:r w:rsidR="00BF77A7">
        <w:rPr>
          <w:rFonts w:eastAsia="Times New Roman"/>
          <w:color w:val="auto"/>
        </w:rPr>
        <w:t>»</w:t>
      </w:r>
      <w:r w:rsidRPr="008C6172">
        <w:rPr>
          <w:rFonts w:eastAsia="Times New Roman"/>
          <w:color w:val="auto"/>
        </w:rPr>
        <w:t>;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в) Администраци</w:t>
      </w:r>
      <w:r>
        <w:rPr>
          <w:rFonts w:eastAsia="Times New Roman"/>
          <w:color w:val="auto"/>
        </w:rPr>
        <w:t>я</w:t>
      </w:r>
      <w:r w:rsidRPr="008C6172">
        <w:rPr>
          <w:rFonts w:eastAsia="Times New Roman"/>
          <w:color w:val="auto"/>
        </w:rPr>
        <w:t xml:space="preserve"> Губернатора </w:t>
      </w:r>
      <w:r>
        <w:rPr>
          <w:rFonts w:eastAsia="Times New Roman"/>
          <w:color w:val="auto"/>
        </w:rPr>
        <w:t xml:space="preserve">Забайкальского края – </w:t>
      </w:r>
      <w:r w:rsidR="00BF77A7">
        <w:rPr>
          <w:rFonts w:eastAsia="Times New Roman"/>
          <w:color w:val="auto"/>
        </w:rPr>
        <w:t>по номинации</w:t>
      </w:r>
      <w:r w:rsidR="00BF77A7" w:rsidRPr="008C6172">
        <w:rPr>
          <w:rFonts w:eastAsia="Times New Roman"/>
          <w:color w:val="auto"/>
        </w:rPr>
        <w:t xml:space="preserve"> </w:t>
      </w:r>
      <w:r w:rsidR="00BF77A7"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 xml:space="preserve">обеспечение эффективной </w:t>
      </w:r>
      <w:r>
        <w:rPr>
          <w:rFonts w:eastAsia="Times New Roman"/>
          <w:color w:val="auto"/>
        </w:rPr>
        <w:t>«обратной связи»</w:t>
      </w:r>
      <w:r w:rsidRPr="008C6172">
        <w:rPr>
          <w:rFonts w:eastAsia="Times New Roman"/>
          <w:color w:val="auto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</w:r>
      <w:r w:rsidR="00BF77A7">
        <w:rPr>
          <w:rFonts w:eastAsia="Times New Roman"/>
          <w:color w:val="auto"/>
        </w:rPr>
        <w:t>»</w:t>
      </w:r>
      <w:r w:rsidR="003242A7">
        <w:rPr>
          <w:rFonts w:eastAsia="Times New Roman"/>
          <w:color w:val="auto"/>
        </w:rPr>
        <w:t>;</w:t>
      </w:r>
    </w:p>
    <w:p w:rsidR="003242A7" w:rsidRDefault="003242A7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color w:val="auto"/>
        </w:rPr>
        <w:t>г) Администрация Губернатора Забайкальского края – по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</w:p>
    <w:p w:rsidR="003242A7" w:rsidRPr="001E6CED" w:rsidRDefault="003242A7" w:rsidP="003242A7">
      <w:pPr>
        <w:jc w:val="both"/>
        <w:outlineLvl w:val="1"/>
        <w:rPr>
          <w:bCs/>
          <w:sz w:val="24"/>
          <w:szCs w:val="24"/>
          <w:lang w:eastAsia="en-US"/>
        </w:rPr>
      </w:pPr>
      <w:r w:rsidRPr="001E6CED">
        <w:rPr>
          <w:bCs/>
          <w:sz w:val="24"/>
          <w:szCs w:val="24"/>
          <w:lang w:eastAsia="en-US"/>
        </w:rPr>
        <w:t>(</w:t>
      </w:r>
      <w:r>
        <w:rPr>
          <w:bCs/>
          <w:sz w:val="24"/>
          <w:szCs w:val="24"/>
          <w:lang w:eastAsia="en-US"/>
        </w:rPr>
        <w:t xml:space="preserve">подпункт дополнен </w:t>
      </w:r>
      <w:r w:rsidRPr="001E6CED">
        <w:rPr>
          <w:bCs/>
          <w:sz w:val="24"/>
          <w:szCs w:val="24"/>
          <w:lang w:eastAsia="en-US"/>
        </w:rPr>
        <w:t xml:space="preserve">в ред. постановления Правительства Забайкальского края № </w:t>
      </w:r>
      <w:r>
        <w:rPr>
          <w:bCs/>
          <w:sz w:val="24"/>
          <w:szCs w:val="24"/>
          <w:lang w:eastAsia="en-US"/>
        </w:rPr>
        <w:t>35</w:t>
      </w:r>
      <w:r w:rsidRPr="001E6CED">
        <w:rPr>
          <w:bCs/>
          <w:sz w:val="24"/>
          <w:szCs w:val="24"/>
          <w:lang w:eastAsia="en-US"/>
        </w:rPr>
        <w:t xml:space="preserve"> от </w:t>
      </w:r>
      <w:r>
        <w:rPr>
          <w:bCs/>
          <w:sz w:val="24"/>
          <w:szCs w:val="24"/>
          <w:lang w:eastAsia="en-US"/>
        </w:rPr>
        <w:t>23</w:t>
      </w:r>
      <w:r w:rsidRPr="001E6CED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>01</w:t>
      </w:r>
      <w:r w:rsidRPr="001E6CED">
        <w:rPr>
          <w:bCs/>
          <w:sz w:val="24"/>
          <w:szCs w:val="24"/>
          <w:lang w:eastAsia="en-US"/>
        </w:rPr>
        <w:t>.201</w:t>
      </w:r>
      <w:r>
        <w:rPr>
          <w:bCs/>
          <w:sz w:val="24"/>
          <w:szCs w:val="24"/>
          <w:lang w:eastAsia="en-US"/>
        </w:rPr>
        <w:t>8</w:t>
      </w:r>
      <w:r w:rsidRPr="001E6CED">
        <w:rPr>
          <w:bCs/>
          <w:sz w:val="24"/>
          <w:szCs w:val="24"/>
          <w:lang w:eastAsia="en-US"/>
        </w:rPr>
        <w:t>)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6. Организаторы конкурса в соответствии с распределением между ними номинаций конкурса: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а) осуществляют прием и рассмотрение конкурсных заявок муниципальных образований;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б) запрашивают в пределах своей компетенции у органов государственной власти </w:t>
      </w:r>
      <w:r>
        <w:rPr>
          <w:rFonts w:eastAsia="Times New Roman"/>
          <w:color w:val="auto"/>
        </w:rPr>
        <w:t>Забайкальского</w:t>
      </w:r>
      <w:r w:rsidRPr="008C6172">
        <w:rPr>
          <w:rFonts w:eastAsia="Times New Roman"/>
          <w:color w:val="auto"/>
        </w:rPr>
        <w:t xml:space="preserve"> края, органов местного самоуправления, иных органов и организаций необходимые для рассмотрения и оценки конкурсных заявок документы, материалы и информацию, а также получают от органов местного самоуправления пояснения по представленным конкурсным заявкам муниципальных образований;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в) проводят проверки достоверности и действительности сведений, содержащихся в представленной конкурсной заявке муниципального образования, при необходимости привлекают независимых экспертов;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г) отклоняют конкурсную заявку муниципального образования;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д) осуществляют балльную оценку конкурсных заявок муниципальных образований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власти, по соответствующим номинациям конкурса;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е) вносят предложения по определению победителей конкурса по номинациям конкурса и категориям участников конкурса;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ж) организуют подготовку конкурсных заявок муниципальных образований </w:t>
      </w:r>
      <w:r>
        <w:rPr>
          <w:rFonts w:eastAsia="Times New Roman"/>
          <w:color w:val="auto"/>
        </w:rPr>
        <w:t>–</w:t>
      </w:r>
      <w:r w:rsidRPr="008C6172">
        <w:rPr>
          <w:rFonts w:eastAsia="Times New Roman"/>
          <w:color w:val="auto"/>
        </w:rPr>
        <w:t xml:space="preserve"> победителей конкурса для участия в федеральном этапе</w:t>
      </w:r>
      <w:r>
        <w:rPr>
          <w:rFonts w:eastAsia="Times New Roman"/>
          <w:color w:val="auto"/>
        </w:rPr>
        <w:t xml:space="preserve"> конкурса</w:t>
      </w:r>
      <w:r w:rsidRPr="008C6172">
        <w:rPr>
          <w:rFonts w:eastAsia="Times New Roman"/>
          <w:color w:val="auto"/>
        </w:rPr>
        <w:t>;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 xml:space="preserve">з) обобщают и распространяют выявленные по итогам конкурса примеры лучшей муниципальной практики в </w:t>
      </w:r>
      <w:r>
        <w:rPr>
          <w:rFonts w:eastAsia="Times New Roman"/>
          <w:color w:val="auto"/>
        </w:rPr>
        <w:t>Забайкальском</w:t>
      </w:r>
      <w:r w:rsidRPr="008C6172">
        <w:rPr>
          <w:rFonts w:eastAsia="Times New Roman"/>
          <w:color w:val="auto"/>
        </w:rPr>
        <w:t xml:space="preserve"> крае.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7. </w:t>
      </w:r>
      <w:r w:rsidRPr="008C6172">
        <w:rPr>
          <w:rFonts w:eastAsia="Times New Roman"/>
          <w:color w:val="auto"/>
        </w:rPr>
        <w:t xml:space="preserve">Конкурсная заявка муниципального образования </w:t>
      </w:r>
      <w:r>
        <w:rPr>
          <w:rFonts w:eastAsia="Times New Roman"/>
          <w:color w:val="auto"/>
        </w:rPr>
        <w:t>отклон</w:t>
      </w:r>
      <w:r w:rsidR="00DF41FD">
        <w:rPr>
          <w:rFonts w:eastAsia="Times New Roman"/>
          <w:color w:val="auto"/>
        </w:rPr>
        <w:t>яется</w:t>
      </w:r>
      <w:r w:rsidRPr="008C6172">
        <w:rPr>
          <w:rFonts w:eastAsia="Times New Roman"/>
          <w:color w:val="auto"/>
        </w:rPr>
        <w:t xml:space="preserve"> в случае ее представления с нарушением установленных сроков, оформления с </w:t>
      </w:r>
      <w:r w:rsidRPr="008C6172">
        <w:rPr>
          <w:rFonts w:eastAsia="Times New Roman"/>
          <w:color w:val="auto"/>
        </w:rPr>
        <w:lastRenderedPageBreak/>
        <w:t>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Pr="008C6172">
        <w:rPr>
          <w:rFonts w:eastAsia="Times New Roman"/>
          <w:color w:val="auto"/>
        </w:rPr>
        <w:t>. Информация об организации и проведении конкурса, включая методик</w:t>
      </w:r>
      <w:r>
        <w:rPr>
          <w:rFonts w:eastAsia="Times New Roman"/>
          <w:color w:val="auto"/>
        </w:rPr>
        <w:t>и</w:t>
      </w:r>
      <w:r w:rsidRPr="008C6172">
        <w:rPr>
          <w:rFonts w:eastAsia="Times New Roman"/>
          <w:color w:val="auto"/>
        </w:rPr>
        <w:t xml:space="preserve"> оценки конкурсных заявок муниципальных образований и форм</w:t>
      </w:r>
      <w:r>
        <w:rPr>
          <w:rFonts w:eastAsia="Times New Roman"/>
          <w:color w:val="auto"/>
        </w:rPr>
        <w:t>ы</w:t>
      </w:r>
      <w:r w:rsidRPr="008C6172">
        <w:rPr>
          <w:rFonts w:eastAsia="Times New Roman"/>
          <w:color w:val="auto"/>
        </w:rPr>
        <w:t xml:space="preserve"> конкурсных заявок муниципальных образований, размещается на официальных сайтах организаторов конкурса в </w:t>
      </w:r>
      <w:r w:rsidRPr="00AC68A6">
        <w:rPr>
          <w:rFonts w:eastAsia="Times New Roman"/>
          <w:color w:val="auto"/>
        </w:rPr>
        <w:t>информационно-телекоммуникационной</w:t>
      </w:r>
      <w:r>
        <w:rPr>
          <w:rFonts w:eastAsia="Times New Roman"/>
          <w:color w:val="auto"/>
        </w:rPr>
        <w:t xml:space="preserve"> </w:t>
      </w:r>
      <w:r w:rsidRPr="00AC68A6">
        <w:rPr>
          <w:rFonts w:eastAsia="Times New Roman"/>
          <w:color w:val="auto"/>
        </w:rPr>
        <w:t>сети</w:t>
      </w:r>
      <w:r>
        <w:rPr>
          <w:rFonts w:eastAsia="Times New Roman"/>
          <w:color w:val="auto"/>
        </w:rPr>
        <w:t xml:space="preserve"> «</w:t>
      </w:r>
      <w:r w:rsidRPr="00AC68A6">
        <w:rPr>
          <w:rFonts w:eastAsia="Times New Roman"/>
          <w:color w:val="auto"/>
        </w:rPr>
        <w:t>Интернет</w:t>
      </w:r>
      <w:r>
        <w:rPr>
          <w:rFonts w:eastAsia="Times New Roman"/>
          <w:color w:val="auto"/>
        </w:rPr>
        <w:t>»</w:t>
      </w:r>
      <w:r w:rsidRPr="008C617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(далее – сеть «Интернет») </w:t>
      </w:r>
      <w:r w:rsidRPr="008C6172">
        <w:rPr>
          <w:rFonts w:eastAsia="Times New Roman"/>
          <w:color w:val="auto"/>
        </w:rPr>
        <w:t xml:space="preserve">и предоставляется Ассоциации </w:t>
      </w:r>
      <w:r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>Совет муниципаль</w:t>
      </w:r>
      <w:r>
        <w:rPr>
          <w:rFonts w:eastAsia="Times New Roman"/>
          <w:color w:val="auto"/>
        </w:rPr>
        <w:t>ных образований Забайкальского края»</w:t>
      </w:r>
      <w:r w:rsidRPr="008C6172">
        <w:rPr>
          <w:rFonts w:eastAsia="Times New Roman"/>
          <w:color w:val="auto"/>
        </w:rPr>
        <w:t xml:space="preserve"> для обеспечения возможности размещения ею указанной информации на своем сайте в сети </w:t>
      </w:r>
      <w:r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>Интернет</w:t>
      </w:r>
      <w:r>
        <w:rPr>
          <w:rFonts w:eastAsia="Times New Roman"/>
          <w:color w:val="auto"/>
        </w:rPr>
        <w:t>»</w:t>
      </w:r>
      <w:r w:rsidRPr="008C6172">
        <w:rPr>
          <w:rFonts w:eastAsia="Times New Roman"/>
          <w:color w:val="auto"/>
        </w:rPr>
        <w:t>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Pr="008C6172">
        <w:rPr>
          <w:rFonts w:eastAsia="Times New Roman"/>
          <w:color w:val="auto"/>
        </w:rPr>
        <w:t xml:space="preserve">. Для участия в конкурсе муниципальные образования </w:t>
      </w:r>
      <w:r>
        <w:rPr>
          <w:rFonts w:eastAsia="Times New Roman"/>
          <w:color w:val="auto"/>
        </w:rPr>
        <w:t xml:space="preserve">ежегодно </w:t>
      </w:r>
      <w:r w:rsidRPr="008C6172">
        <w:rPr>
          <w:rFonts w:eastAsia="Times New Roman"/>
          <w:color w:val="auto"/>
        </w:rPr>
        <w:t xml:space="preserve">в срок </w:t>
      </w:r>
      <w:r w:rsidR="00BF77A7">
        <w:rPr>
          <w:rFonts w:eastAsia="Times New Roman"/>
          <w:color w:val="auto"/>
        </w:rPr>
        <w:t xml:space="preserve">с </w:t>
      </w:r>
      <w:r>
        <w:rPr>
          <w:rFonts w:eastAsia="Times New Roman"/>
          <w:color w:val="auto"/>
        </w:rPr>
        <w:t xml:space="preserve">1 января </w:t>
      </w:r>
      <w:r w:rsidRPr="008C6172">
        <w:rPr>
          <w:rFonts w:eastAsia="Times New Roman"/>
          <w:color w:val="auto"/>
        </w:rPr>
        <w:t xml:space="preserve">до </w:t>
      </w:r>
      <w:r>
        <w:rPr>
          <w:rFonts w:eastAsia="Times New Roman"/>
          <w:color w:val="auto"/>
        </w:rPr>
        <w:t>20 мая</w:t>
      </w:r>
      <w:r w:rsidRPr="008C6172">
        <w:rPr>
          <w:rFonts w:eastAsia="Times New Roman"/>
          <w:color w:val="auto"/>
        </w:rPr>
        <w:t xml:space="preserve"> представляют организаторам конкурса по соответствующим номинациям </w:t>
      </w:r>
      <w:r>
        <w:rPr>
          <w:rFonts w:eastAsia="Times New Roman"/>
          <w:color w:val="auto"/>
        </w:rPr>
        <w:t xml:space="preserve">конкурса </w:t>
      </w:r>
      <w:r w:rsidRPr="008C6172">
        <w:rPr>
          <w:rFonts w:eastAsia="Times New Roman"/>
          <w:color w:val="auto"/>
        </w:rPr>
        <w:t>конкурсные заявки</w:t>
      </w:r>
      <w:r>
        <w:rPr>
          <w:rFonts w:eastAsia="Times New Roman"/>
          <w:color w:val="auto"/>
        </w:rPr>
        <w:t xml:space="preserve"> с учетом методик и</w:t>
      </w:r>
      <w:r w:rsidRPr="008C6172">
        <w:rPr>
          <w:rFonts w:eastAsia="Times New Roman"/>
          <w:color w:val="auto"/>
        </w:rPr>
        <w:t xml:space="preserve"> форм, утвержденны</w:t>
      </w:r>
      <w:r>
        <w:rPr>
          <w:rFonts w:eastAsia="Times New Roman"/>
          <w:color w:val="auto"/>
        </w:rPr>
        <w:t>х</w:t>
      </w:r>
      <w:r w:rsidRPr="008C6172">
        <w:rPr>
          <w:rFonts w:eastAsia="Times New Roman"/>
          <w:color w:val="auto"/>
        </w:rPr>
        <w:t xml:space="preserve"> уполномоченными федеральными органами исполнительной власти.</w:t>
      </w:r>
      <w:r>
        <w:rPr>
          <w:rFonts w:eastAsia="Times New Roman"/>
          <w:color w:val="auto"/>
        </w:rPr>
        <w:t xml:space="preserve"> 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Муниципальное образование вправе подавать конкурсные заявки по всем номинациям конкурса.</w:t>
      </w:r>
    </w:p>
    <w:p w:rsidR="00F417A3" w:rsidRPr="006D7761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10</w:t>
      </w:r>
      <w:r w:rsidRPr="006D7761">
        <w:rPr>
          <w:rFonts w:eastAsia="Times New Roman"/>
          <w:color w:val="auto"/>
        </w:rPr>
        <w:t xml:space="preserve">. Для подведения итогов конкурса и определения его победителей создается </w:t>
      </w:r>
      <w:r>
        <w:rPr>
          <w:rFonts w:eastAsia="Times New Roman"/>
          <w:color w:val="auto"/>
        </w:rPr>
        <w:t>региональная</w:t>
      </w:r>
      <w:r w:rsidRPr="006D7761">
        <w:rPr>
          <w:rFonts w:eastAsia="Times New Roman"/>
          <w:color w:val="auto"/>
        </w:rPr>
        <w:t xml:space="preserve"> конкурсная комиссия (далее – комиссия). </w:t>
      </w:r>
    </w:p>
    <w:p w:rsidR="00F417A3" w:rsidRPr="006D7761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Pr="006D7761">
        <w:rPr>
          <w:rFonts w:eastAsia="Times New Roman"/>
          <w:color w:val="auto"/>
        </w:rPr>
        <w:t>. Председателем</w:t>
      </w:r>
      <w:r w:rsidR="007C2394">
        <w:rPr>
          <w:rFonts w:eastAsia="Times New Roman"/>
          <w:color w:val="auto"/>
        </w:rPr>
        <w:t xml:space="preserve"> комиссии является заместитель п</w:t>
      </w:r>
      <w:r w:rsidRPr="006D7761">
        <w:rPr>
          <w:rFonts w:eastAsia="Times New Roman"/>
          <w:color w:val="auto"/>
        </w:rPr>
        <w:t>редседателя Правительства Забайкальского края – руководитель Администрации Губернатора Забайкальского края.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6D7761">
        <w:rPr>
          <w:rFonts w:eastAsia="Times New Roman"/>
          <w:color w:val="auto"/>
        </w:rPr>
        <w:t xml:space="preserve">Председатель комиссии утверждает ее регламент и состав. </w:t>
      </w:r>
    </w:p>
    <w:p w:rsidR="00F417A3" w:rsidRPr="006D7761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6D7761">
        <w:rPr>
          <w:rFonts w:eastAsia="Times New Roman"/>
          <w:color w:val="auto"/>
        </w:rPr>
        <w:t xml:space="preserve">В состав комиссии включаются представители организаторов конкурса, </w:t>
      </w:r>
      <w:r>
        <w:rPr>
          <w:rFonts w:eastAsia="Times New Roman"/>
          <w:color w:val="auto"/>
        </w:rPr>
        <w:t>иных исполнительных</w:t>
      </w:r>
      <w:r w:rsidRPr="006D7761">
        <w:rPr>
          <w:rFonts w:eastAsia="Times New Roman"/>
          <w:color w:val="auto"/>
        </w:rPr>
        <w:t xml:space="preserve"> органов </w:t>
      </w:r>
      <w:r>
        <w:rPr>
          <w:rFonts w:eastAsia="Times New Roman"/>
          <w:color w:val="auto"/>
        </w:rPr>
        <w:t>государственной</w:t>
      </w:r>
      <w:r w:rsidRPr="006D7761">
        <w:rPr>
          <w:rFonts w:eastAsia="Times New Roman"/>
          <w:color w:val="auto"/>
        </w:rPr>
        <w:t xml:space="preserve"> власти Забайкальского края, </w:t>
      </w:r>
      <w:r>
        <w:rPr>
          <w:rFonts w:eastAsia="Times New Roman"/>
          <w:color w:val="auto"/>
        </w:rPr>
        <w:t xml:space="preserve"> а также могут включаться по согласов</w:t>
      </w:r>
      <w:r w:rsidR="00BF77A7">
        <w:rPr>
          <w:rFonts w:eastAsia="Times New Roman"/>
          <w:color w:val="auto"/>
        </w:rPr>
        <w:t>анию депутаты Законодательного С</w:t>
      </w:r>
      <w:r>
        <w:rPr>
          <w:rFonts w:eastAsia="Times New Roman"/>
          <w:color w:val="auto"/>
        </w:rPr>
        <w:t xml:space="preserve">обрания Забайкальского края, представители </w:t>
      </w:r>
      <w:r w:rsidRPr="006D7761">
        <w:rPr>
          <w:rFonts w:eastAsia="Times New Roman"/>
          <w:color w:val="auto"/>
        </w:rPr>
        <w:t>Ассоциации «Совет муниципальных образований Забайкальского края», независимые эксперты.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</w:t>
      </w:r>
      <w:r w:rsidRPr="006D7761">
        <w:rPr>
          <w:rFonts w:eastAsia="Times New Roman"/>
          <w:color w:val="auto"/>
        </w:rPr>
        <w:t xml:space="preserve">. </w:t>
      </w:r>
      <w:r w:rsidRPr="008B24F1">
        <w:rPr>
          <w:rFonts w:eastAsia="Times New Roman"/>
          <w:color w:val="auto"/>
        </w:rPr>
        <w:t>Организаторы конкурса по номинациям</w:t>
      </w:r>
      <w:r>
        <w:rPr>
          <w:rFonts w:eastAsia="Times New Roman"/>
          <w:color w:val="auto"/>
        </w:rPr>
        <w:t xml:space="preserve"> конкурса</w:t>
      </w:r>
      <w:r w:rsidRPr="008B24F1">
        <w:rPr>
          <w:rFonts w:eastAsia="Times New Roman"/>
          <w:color w:val="auto"/>
        </w:rPr>
        <w:t xml:space="preserve"> рассматривают конкурсные заявки муниципальных образований и вносят предложения по определению победителей конкурса по номинациям конкурса и категориям участников конкурса в комиссию до 20 июня</w:t>
      </w:r>
      <w:r w:rsidR="00BF77A7">
        <w:rPr>
          <w:rFonts w:eastAsia="Times New Roman"/>
          <w:color w:val="auto"/>
        </w:rPr>
        <w:t xml:space="preserve"> текущего года</w:t>
      </w:r>
      <w:r w:rsidRPr="008B24F1">
        <w:rPr>
          <w:rFonts w:eastAsia="Times New Roman"/>
          <w:color w:val="auto"/>
        </w:rPr>
        <w:t>.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6D7761">
        <w:rPr>
          <w:rFonts w:eastAsia="Times New Roman"/>
          <w:color w:val="auto"/>
        </w:rPr>
        <w:t xml:space="preserve">Комиссия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власти, до </w:t>
      </w:r>
      <w:r>
        <w:rPr>
          <w:rFonts w:eastAsia="Times New Roman"/>
          <w:color w:val="auto"/>
        </w:rPr>
        <w:t>1</w:t>
      </w:r>
      <w:r w:rsidRPr="006D7761">
        <w:rPr>
          <w:rFonts w:eastAsia="Times New Roman"/>
          <w:color w:val="auto"/>
        </w:rPr>
        <w:t xml:space="preserve"> ию</w:t>
      </w:r>
      <w:r>
        <w:rPr>
          <w:rFonts w:eastAsia="Times New Roman"/>
          <w:color w:val="auto"/>
        </w:rPr>
        <w:t>л</w:t>
      </w:r>
      <w:r w:rsidRPr="006D7761">
        <w:rPr>
          <w:rFonts w:eastAsia="Times New Roman"/>
          <w:color w:val="auto"/>
        </w:rPr>
        <w:t xml:space="preserve">я </w:t>
      </w:r>
      <w:r w:rsidR="00BF77A7">
        <w:rPr>
          <w:rFonts w:eastAsia="Times New Roman"/>
          <w:color w:val="auto"/>
        </w:rPr>
        <w:t xml:space="preserve">текущего года </w:t>
      </w:r>
      <w:r w:rsidRPr="006D7761">
        <w:rPr>
          <w:rFonts w:eastAsia="Times New Roman"/>
          <w:color w:val="auto"/>
        </w:rPr>
        <w:t>определяет муниципальные образования, в конкурсных материалах которых отражены примеры лучших муниципальных практик по соответствующим номинациям</w:t>
      </w:r>
      <w:r>
        <w:rPr>
          <w:rFonts w:eastAsia="Times New Roman"/>
          <w:color w:val="auto"/>
        </w:rPr>
        <w:t xml:space="preserve">. </w:t>
      </w:r>
    </w:p>
    <w:p w:rsidR="00F417A3" w:rsidRPr="006D7761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lastRenderedPageBreak/>
        <w:t>Организатор</w:t>
      </w:r>
      <w:r>
        <w:rPr>
          <w:rFonts w:eastAsia="Times New Roman"/>
          <w:color w:val="auto"/>
        </w:rPr>
        <w:t>ы</w:t>
      </w:r>
      <w:r w:rsidRPr="008C6172">
        <w:rPr>
          <w:rFonts w:eastAsia="Times New Roman"/>
          <w:color w:val="auto"/>
        </w:rPr>
        <w:t xml:space="preserve"> конкурса по номинациям</w:t>
      </w:r>
      <w:r>
        <w:rPr>
          <w:rFonts w:eastAsia="Times New Roman"/>
          <w:color w:val="auto"/>
        </w:rPr>
        <w:t xml:space="preserve"> конкурса</w:t>
      </w:r>
      <w:r w:rsidRPr="006D7761">
        <w:rPr>
          <w:rFonts w:eastAsia="Times New Roman"/>
          <w:color w:val="auto"/>
        </w:rPr>
        <w:t xml:space="preserve"> направля</w:t>
      </w:r>
      <w:r>
        <w:rPr>
          <w:rFonts w:eastAsia="Times New Roman"/>
          <w:color w:val="auto"/>
        </w:rPr>
        <w:t>ю</w:t>
      </w:r>
      <w:r w:rsidRPr="006D7761">
        <w:rPr>
          <w:rFonts w:eastAsia="Times New Roman"/>
          <w:color w:val="auto"/>
        </w:rPr>
        <w:t xml:space="preserve">т заявки </w:t>
      </w:r>
      <w:r w:rsidRPr="00A17F86">
        <w:rPr>
          <w:rFonts w:eastAsia="Times New Roman"/>
          <w:color w:val="auto"/>
        </w:rPr>
        <w:t xml:space="preserve">муниципальных образований </w:t>
      </w:r>
      <w:r>
        <w:rPr>
          <w:rFonts w:eastAsia="Times New Roman"/>
          <w:color w:val="auto"/>
        </w:rPr>
        <w:t>–</w:t>
      </w:r>
      <w:r w:rsidRPr="00A17F86">
        <w:rPr>
          <w:rFonts w:eastAsia="Times New Roman"/>
          <w:color w:val="auto"/>
        </w:rPr>
        <w:t xml:space="preserve"> победителей </w:t>
      </w:r>
      <w:r w:rsidRPr="006D7761">
        <w:rPr>
          <w:rFonts w:eastAsia="Times New Roman"/>
          <w:color w:val="auto"/>
        </w:rPr>
        <w:t>на федеральный этап конкурса до 20 июля</w:t>
      </w:r>
      <w:r w:rsidR="00BF77A7">
        <w:rPr>
          <w:rFonts w:eastAsia="Times New Roman"/>
          <w:color w:val="auto"/>
        </w:rPr>
        <w:t xml:space="preserve"> текущего года</w:t>
      </w:r>
      <w:r w:rsidRPr="006D7761">
        <w:rPr>
          <w:rFonts w:eastAsia="Times New Roman"/>
          <w:color w:val="auto"/>
        </w:rPr>
        <w:t>.</w:t>
      </w:r>
    </w:p>
    <w:p w:rsidR="00F417A3" w:rsidRPr="00A17F86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A17F8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3</w:t>
      </w:r>
      <w:r w:rsidRPr="00A17F86">
        <w:rPr>
          <w:rFonts w:eastAsia="Times New Roman"/>
          <w:color w:val="auto"/>
        </w:rPr>
        <w:t>. Подведение итогов конкурса, определенных в соответствии с пунктом 1</w:t>
      </w:r>
      <w:r>
        <w:rPr>
          <w:rFonts w:eastAsia="Times New Roman"/>
          <w:color w:val="auto"/>
        </w:rPr>
        <w:t>2</w:t>
      </w:r>
      <w:r w:rsidRPr="00A17F86">
        <w:rPr>
          <w:rFonts w:eastAsia="Times New Roman"/>
          <w:color w:val="auto"/>
        </w:rPr>
        <w:t xml:space="preserve"> настоящего Положения, оформляется решением комиссии.</w:t>
      </w:r>
    </w:p>
    <w:p w:rsidR="00F417A3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A17F8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4</w:t>
      </w:r>
      <w:r w:rsidRPr="00A17F86">
        <w:rPr>
          <w:rFonts w:eastAsia="Times New Roman"/>
          <w:color w:val="auto"/>
        </w:rPr>
        <w:t xml:space="preserve">. Конкурсные заявки муниципальных образований </w:t>
      </w:r>
      <w:r>
        <w:rPr>
          <w:rFonts w:eastAsia="Times New Roman"/>
          <w:color w:val="auto"/>
        </w:rPr>
        <w:t>–</w:t>
      </w:r>
      <w:r w:rsidRPr="00A17F86">
        <w:rPr>
          <w:rFonts w:eastAsia="Times New Roman"/>
          <w:color w:val="auto"/>
        </w:rPr>
        <w:t xml:space="preserve"> победителей конкурса в количестве, определенном для </w:t>
      </w:r>
      <w:r>
        <w:rPr>
          <w:rFonts w:eastAsia="Times New Roman"/>
          <w:color w:val="auto"/>
        </w:rPr>
        <w:t>Забайкальского края,</w:t>
      </w:r>
      <w:r w:rsidRPr="00A17F86">
        <w:rPr>
          <w:rFonts w:eastAsia="Times New Roman"/>
          <w:color w:val="auto"/>
        </w:rPr>
        <w:t xml:space="preserve"> в соответствии с </w:t>
      </w:r>
      <w:hyperlink r:id="rId8" w:history="1">
        <w:r w:rsidRPr="00A17F86">
          <w:rPr>
            <w:rFonts w:eastAsia="Times New Roman"/>
            <w:color w:val="auto"/>
          </w:rPr>
          <w:t>пунктом 7</w:t>
        </w:r>
      </w:hyperlink>
      <w:r w:rsidRPr="00A17F86">
        <w:rPr>
          <w:rFonts w:eastAsia="Times New Roman"/>
          <w:color w:val="auto"/>
        </w:rPr>
        <w:t xml:space="preserve"> Положения о Всероссийском конкурсе </w:t>
      </w:r>
      <w:r>
        <w:rPr>
          <w:rFonts w:eastAsia="Times New Roman"/>
          <w:color w:val="auto"/>
        </w:rPr>
        <w:t>«</w:t>
      </w:r>
      <w:r w:rsidRPr="00A17F86">
        <w:rPr>
          <w:rFonts w:eastAsia="Times New Roman"/>
          <w:color w:val="auto"/>
        </w:rPr>
        <w:t>Лучшая муниципальная п</w:t>
      </w:r>
      <w:r>
        <w:rPr>
          <w:rFonts w:eastAsia="Times New Roman"/>
          <w:color w:val="auto"/>
        </w:rPr>
        <w:t>рактика»</w:t>
      </w:r>
      <w:r w:rsidRPr="00A17F86">
        <w:rPr>
          <w:rFonts w:eastAsia="Times New Roman"/>
          <w:color w:val="auto"/>
        </w:rPr>
        <w:t>, утвержденного постановлением Правительства Российской Федерации от 18</w:t>
      </w:r>
      <w:r>
        <w:rPr>
          <w:rFonts w:eastAsia="Times New Roman"/>
          <w:color w:val="auto"/>
        </w:rPr>
        <w:t xml:space="preserve"> августа </w:t>
      </w:r>
      <w:r w:rsidRPr="00A17F86">
        <w:rPr>
          <w:rFonts w:eastAsia="Times New Roman"/>
          <w:color w:val="auto"/>
        </w:rPr>
        <w:t xml:space="preserve">2016 </w:t>
      </w:r>
      <w:r>
        <w:rPr>
          <w:rFonts w:eastAsia="Times New Roman"/>
          <w:color w:val="auto"/>
        </w:rPr>
        <w:t>года №</w:t>
      </w:r>
      <w:r w:rsidRPr="00A17F86">
        <w:rPr>
          <w:rFonts w:eastAsia="Times New Roman"/>
          <w:color w:val="auto"/>
        </w:rPr>
        <w:t xml:space="preserve"> 815 </w:t>
      </w:r>
      <w:r>
        <w:rPr>
          <w:rFonts w:eastAsia="Times New Roman"/>
          <w:color w:val="auto"/>
        </w:rPr>
        <w:t>«О Всероссийском конкурсе «</w:t>
      </w:r>
      <w:r w:rsidRPr="00A17F86">
        <w:rPr>
          <w:rFonts w:eastAsia="Times New Roman"/>
          <w:color w:val="auto"/>
        </w:rPr>
        <w:t>Лучшая муниципальная практика</w:t>
      </w:r>
      <w:r>
        <w:rPr>
          <w:rFonts w:eastAsia="Times New Roman"/>
          <w:color w:val="auto"/>
        </w:rPr>
        <w:t>»</w:t>
      </w:r>
      <w:r w:rsidRPr="00A17F86">
        <w:rPr>
          <w:rFonts w:eastAsia="Times New Roman"/>
          <w:color w:val="auto"/>
        </w:rPr>
        <w:t>, отбираются комиссией в порядке убывания занятых призовых мест.</w:t>
      </w:r>
    </w:p>
    <w:p w:rsidR="00F417A3" w:rsidRPr="00636E2A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15. </w:t>
      </w:r>
      <w:r w:rsidRPr="00636E2A">
        <w:rPr>
          <w:rFonts w:eastAsia="Times New Roman"/>
          <w:color w:val="auto"/>
        </w:rPr>
        <w:t xml:space="preserve">Исполнительные органы государственной власти </w:t>
      </w:r>
      <w:r>
        <w:rPr>
          <w:rFonts w:eastAsia="Times New Roman"/>
          <w:color w:val="auto"/>
        </w:rPr>
        <w:t>Забайкальского края</w:t>
      </w:r>
      <w:r w:rsidRPr="00636E2A">
        <w:rPr>
          <w:rFonts w:eastAsia="Times New Roman"/>
          <w:color w:val="auto"/>
        </w:rPr>
        <w:t xml:space="preserve">, представители которых являются членами </w:t>
      </w:r>
      <w:r>
        <w:rPr>
          <w:rFonts w:eastAsia="Times New Roman"/>
          <w:color w:val="auto"/>
        </w:rPr>
        <w:t>к</w:t>
      </w:r>
      <w:r w:rsidRPr="00636E2A">
        <w:rPr>
          <w:rFonts w:eastAsia="Times New Roman"/>
          <w:color w:val="auto"/>
        </w:rPr>
        <w:t xml:space="preserve">омиссии, вправе учреждать и применять собственные меры нематериального поощрения муниципальных образований, участвующих в </w:t>
      </w:r>
      <w:r>
        <w:rPr>
          <w:rFonts w:eastAsia="Times New Roman"/>
          <w:color w:val="auto"/>
        </w:rPr>
        <w:t>конкурсе</w:t>
      </w:r>
      <w:r w:rsidRPr="00636E2A">
        <w:rPr>
          <w:rFonts w:eastAsia="Times New Roman"/>
          <w:color w:val="auto"/>
        </w:rPr>
        <w:t>.</w:t>
      </w:r>
    </w:p>
    <w:p w:rsidR="00F417A3" w:rsidRPr="008C6172" w:rsidRDefault="00F417A3" w:rsidP="00F417A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8C6172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6</w:t>
      </w:r>
      <w:r w:rsidRPr="008C6172">
        <w:rPr>
          <w:rFonts w:eastAsia="Times New Roman"/>
          <w:color w:val="auto"/>
        </w:rPr>
        <w:t xml:space="preserve">. Примеры лучшей муниципальной практики в </w:t>
      </w:r>
      <w:r>
        <w:rPr>
          <w:rFonts w:eastAsia="Times New Roman"/>
          <w:color w:val="auto"/>
        </w:rPr>
        <w:t>Забайкальском</w:t>
      </w:r>
      <w:r w:rsidRPr="008C6172">
        <w:rPr>
          <w:rFonts w:eastAsia="Times New Roman"/>
          <w:color w:val="auto"/>
        </w:rPr>
        <w:t xml:space="preserve"> крае размещаются на официальных сайтах организаторов конкурса в сети </w:t>
      </w:r>
      <w:r>
        <w:rPr>
          <w:rFonts w:eastAsia="Times New Roman"/>
          <w:color w:val="auto"/>
        </w:rPr>
        <w:t>«</w:t>
      </w:r>
      <w:r w:rsidRPr="008C6172">
        <w:rPr>
          <w:rFonts w:eastAsia="Times New Roman"/>
          <w:color w:val="auto"/>
        </w:rPr>
        <w:t>Интернет</w:t>
      </w:r>
      <w:r>
        <w:rPr>
          <w:rFonts w:eastAsia="Times New Roman"/>
          <w:color w:val="auto"/>
        </w:rPr>
        <w:t>»</w:t>
      </w:r>
      <w:r w:rsidRPr="008C6172">
        <w:rPr>
          <w:rFonts w:eastAsia="Times New Roman"/>
          <w:color w:val="auto"/>
        </w:rPr>
        <w:t>.</w:t>
      </w:r>
    </w:p>
    <w:p w:rsidR="00F417A3" w:rsidRDefault="00F417A3" w:rsidP="00F417A3">
      <w:pPr>
        <w:spacing w:after="1" w:line="280" w:lineRule="atLeast"/>
        <w:ind w:firstLine="540"/>
        <w:jc w:val="both"/>
      </w:pPr>
    </w:p>
    <w:p w:rsidR="00F417A3" w:rsidRDefault="00F417A3" w:rsidP="00F417A3">
      <w:pPr>
        <w:spacing w:after="1" w:line="280" w:lineRule="atLeast"/>
        <w:ind w:firstLine="540"/>
        <w:jc w:val="both"/>
      </w:pPr>
    </w:p>
    <w:p w:rsidR="00F417A3" w:rsidRPr="008C6172" w:rsidRDefault="00F417A3" w:rsidP="00F417A3">
      <w:pPr>
        <w:spacing w:after="1" w:line="280" w:lineRule="atLeast"/>
        <w:ind w:firstLine="540"/>
        <w:jc w:val="center"/>
      </w:pPr>
      <w:r>
        <w:t>______</w:t>
      </w:r>
      <w:r w:rsidR="00257B51">
        <w:t>____________</w:t>
      </w:r>
    </w:p>
    <w:p w:rsidR="00DE3521" w:rsidRPr="00F417A3" w:rsidRDefault="00DE3521" w:rsidP="00F417A3"/>
    <w:sectPr w:rsidR="00DE3521" w:rsidRPr="00F417A3" w:rsidSect="00673AE0">
      <w:headerReference w:type="default" r:id="rId9"/>
      <w:footerReference w:type="even" r:id="rId10"/>
      <w:footerReference w:type="default" r:id="rId11"/>
      <w:footnotePr>
        <w:numRestart w:val="eachSect"/>
      </w:footnotePr>
      <w:pgSz w:w="11907" w:h="16840" w:code="9"/>
      <w:pgMar w:top="1134" w:right="567" w:bottom="851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F9" w:rsidRDefault="00E007F9">
      <w:r>
        <w:separator/>
      </w:r>
    </w:p>
  </w:endnote>
  <w:endnote w:type="continuationSeparator" w:id="1">
    <w:p w:rsidR="00E007F9" w:rsidRDefault="00E0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B6" w:rsidRDefault="00E9152E" w:rsidP="00F7511A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1D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DB6" w:rsidRDefault="00D71DB6" w:rsidP="00F862F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B6" w:rsidRDefault="00D71DB6" w:rsidP="00F862F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F9" w:rsidRDefault="00E007F9">
      <w:r>
        <w:separator/>
      </w:r>
    </w:p>
  </w:footnote>
  <w:footnote w:type="continuationSeparator" w:id="1">
    <w:p w:rsidR="00E007F9" w:rsidRDefault="00E00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B6" w:rsidRDefault="00E9152E">
    <w:pPr>
      <w:pStyle w:val="a3"/>
      <w:jc w:val="center"/>
    </w:pPr>
    <w:fldSimple w:instr=" PAGE   \* MERGEFORMAT ">
      <w:r w:rsidR="00AE14F3">
        <w:rPr>
          <w:noProof/>
        </w:rPr>
        <w:t>5</w:t>
      </w:r>
    </w:fldSimple>
  </w:p>
  <w:p w:rsidR="00D71DB6" w:rsidRDefault="00D71DB6" w:rsidP="00C82B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53A"/>
    <w:multiLevelType w:val="hybridMultilevel"/>
    <w:tmpl w:val="D5A017E6"/>
    <w:lvl w:ilvl="0" w:tplc="67E67A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2CF16CE"/>
    <w:multiLevelType w:val="hybridMultilevel"/>
    <w:tmpl w:val="284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F7958"/>
    <w:multiLevelType w:val="hybridMultilevel"/>
    <w:tmpl w:val="C2666E2E"/>
    <w:lvl w:ilvl="0" w:tplc="9850B566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D063D11"/>
    <w:multiLevelType w:val="hybridMultilevel"/>
    <w:tmpl w:val="0CD0EF36"/>
    <w:lvl w:ilvl="0" w:tplc="F6D05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4044E4"/>
    <w:multiLevelType w:val="hybridMultilevel"/>
    <w:tmpl w:val="12A24DD4"/>
    <w:lvl w:ilvl="0" w:tplc="4B1E13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7D44966"/>
    <w:multiLevelType w:val="hybridMultilevel"/>
    <w:tmpl w:val="4AC61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4D87684F"/>
    <w:multiLevelType w:val="hybridMultilevel"/>
    <w:tmpl w:val="58202ADA"/>
    <w:lvl w:ilvl="0" w:tplc="C1383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doNotValidateAgainstSchema/>
  <w:doNotDemarcateInvalidXml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F67B1F"/>
    <w:rsid w:val="00007B5B"/>
    <w:rsid w:val="000126C5"/>
    <w:rsid w:val="00014146"/>
    <w:rsid w:val="00014749"/>
    <w:rsid w:val="00014C34"/>
    <w:rsid w:val="0002338D"/>
    <w:rsid w:val="00047484"/>
    <w:rsid w:val="00053A35"/>
    <w:rsid w:val="00055E71"/>
    <w:rsid w:val="000604B3"/>
    <w:rsid w:val="00062C53"/>
    <w:rsid w:val="00072C4A"/>
    <w:rsid w:val="00086A73"/>
    <w:rsid w:val="000A5DF8"/>
    <w:rsid w:val="000C2004"/>
    <w:rsid w:val="000C3203"/>
    <w:rsid w:val="000C4692"/>
    <w:rsid w:val="000E1485"/>
    <w:rsid w:val="000E5774"/>
    <w:rsid w:val="000E6334"/>
    <w:rsid w:val="000F0405"/>
    <w:rsid w:val="000F462F"/>
    <w:rsid w:val="00102561"/>
    <w:rsid w:val="00107714"/>
    <w:rsid w:val="00111273"/>
    <w:rsid w:val="00117DCB"/>
    <w:rsid w:val="00132DBE"/>
    <w:rsid w:val="00135040"/>
    <w:rsid w:val="001357AA"/>
    <w:rsid w:val="00136448"/>
    <w:rsid w:val="00145840"/>
    <w:rsid w:val="00145CC0"/>
    <w:rsid w:val="001466BF"/>
    <w:rsid w:val="00166EE3"/>
    <w:rsid w:val="00176B30"/>
    <w:rsid w:val="001775F9"/>
    <w:rsid w:val="0018433E"/>
    <w:rsid w:val="001A207B"/>
    <w:rsid w:val="001B013F"/>
    <w:rsid w:val="001B7EFB"/>
    <w:rsid w:val="001D265F"/>
    <w:rsid w:val="001D2857"/>
    <w:rsid w:val="001D5748"/>
    <w:rsid w:val="001D73C1"/>
    <w:rsid w:val="001E3C52"/>
    <w:rsid w:val="001E3C64"/>
    <w:rsid w:val="001E67DB"/>
    <w:rsid w:val="001F0D3B"/>
    <w:rsid w:val="001F233C"/>
    <w:rsid w:val="001F48E3"/>
    <w:rsid w:val="0022506D"/>
    <w:rsid w:val="00233191"/>
    <w:rsid w:val="002356D9"/>
    <w:rsid w:val="00237810"/>
    <w:rsid w:val="002444A4"/>
    <w:rsid w:val="00253DB4"/>
    <w:rsid w:val="00255F33"/>
    <w:rsid w:val="00256B47"/>
    <w:rsid w:val="00257B51"/>
    <w:rsid w:val="00262219"/>
    <w:rsid w:val="00272121"/>
    <w:rsid w:val="00280E8D"/>
    <w:rsid w:val="002846E9"/>
    <w:rsid w:val="002927AB"/>
    <w:rsid w:val="00297253"/>
    <w:rsid w:val="002A52C0"/>
    <w:rsid w:val="002A7122"/>
    <w:rsid w:val="002B0B51"/>
    <w:rsid w:val="002D01C2"/>
    <w:rsid w:val="002D50E5"/>
    <w:rsid w:val="002D6A2E"/>
    <w:rsid w:val="002E212C"/>
    <w:rsid w:val="002F0A95"/>
    <w:rsid w:val="002F1040"/>
    <w:rsid w:val="002F1318"/>
    <w:rsid w:val="00301EBA"/>
    <w:rsid w:val="0030732D"/>
    <w:rsid w:val="003079C9"/>
    <w:rsid w:val="00312418"/>
    <w:rsid w:val="00312445"/>
    <w:rsid w:val="003242A7"/>
    <w:rsid w:val="00324405"/>
    <w:rsid w:val="003308EB"/>
    <w:rsid w:val="00330D72"/>
    <w:rsid w:val="00333D7A"/>
    <w:rsid w:val="003402CC"/>
    <w:rsid w:val="00341F52"/>
    <w:rsid w:val="00344DBC"/>
    <w:rsid w:val="003458FD"/>
    <w:rsid w:val="0036588F"/>
    <w:rsid w:val="0037679E"/>
    <w:rsid w:val="00382C0C"/>
    <w:rsid w:val="0038415A"/>
    <w:rsid w:val="00387A06"/>
    <w:rsid w:val="00396956"/>
    <w:rsid w:val="003A67D3"/>
    <w:rsid w:val="003C0D1A"/>
    <w:rsid w:val="003C2D4E"/>
    <w:rsid w:val="003D5174"/>
    <w:rsid w:val="003E1512"/>
    <w:rsid w:val="003F6D1D"/>
    <w:rsid w:val="00406191"/>
    <w:rsid w:val="00406224"/>
    <w:rsid w:val="00407923"/>
    <w:rsid w:val="0041401A"/>
    <w:rsid w:val="004147A0"/>
    <w:rsid w:val="00416E1D"/>
    <w:rsid w:val="004238A6"/>
    <w:rsid w:val="00443186"/>
    <w:rsid w:val="00454C62"/>
    <w:rsid w:val="004566BC"/>
    <w:rsid w:val="00456CC3"/>
    <w:rsid w:val="004635E9"/>
    <w:rsid w:val="00467FF9"/>
    <w:rsid w:val="00496109"/>
    <w:rsid w:val="00497171"/>
    <w:rsid w:val="004A095C"/>
    <w:rsid w:val="004A3EC9"/>
    <w:rsid w:val="004A5C64"/>
    <w:rsid w:val="004B7DAF"/>
    <w:rsid w:val="004D6D79"/>
    <w:rsid w:val="004D7811"/>
    <w:rsid w:val="004E7AC0"/>
    <w:rsid w:val="004F0F01"/>
    <w:rsid w:val="004F7D31"/>
    <w:rsid w:val="00500A4B"/>
    <w:rsid w:val="00502B91"/>
    <w:rsid w:val="005126F3"/>
    <w:rsid w:val="0051507A"/>
    <w:rsid w:val="00517E08"/>
    <w:rsid w:val="00520C94"/>
    <w:rsid w:val="00525A41"/>
    <w:rsid w:val="005449D5"/>
    <w:rsid w:val="005476A0"/>
    <w:rsid w:val="00547C4A"/>
    <w:rsid w:val="00550D09"/>
    <w:rsid w:val="00555550"/>
    <w:rsid w:val="00563A8E"/>
    <w:rsid w:val="00565DE3"/>
    <w:rsid w:val="00572067"/>
    <w:rsid w:val="00573969"/>
    <w:rsid w:val="00577BE9"/>
    <w:rsid w:val="00577CBA"/>
    <w:rsid w:val="00581A3D"/>
    <w:rsid w:val="0058485A"/>
    <w:rsid w:val="005959BC"/>
    <w:rsid w:val="005A617B"/>
    <w:rsid w:val="005B0DE2"/>
    <w:rsid w:val="005C0BB1"/>
    <w:rsid w:val="005C5135"/>
    <w:rsid w:val="005C5235"/>
    <w:rsid w:val="005C6560"/>
    <w:rsid w:val="005C6968"/>
    <w:rsid w:val="005D1E85"/>
    <w:rsid w:val="005D3926"/>
    <w:rsid w:val="005D726F"/>
    <w:rsid w:val="005E13EE"/>
    <w:rsid w:val="005E2CEF"/>
    <w:rsid w:val="005E3FAE"/>
    <w:rsid w:val="005E4C69"/>
    <w:rsid w:val="005F0FE3"/>
    <w:rsid w:val="00601012"/>
    <w:rsid w:val="00603E52"/>
    <w:rsid w:val="00611089"/>
    <w:rsid w:val="00612AE7"/>
    <w:rsid w:val="00636E2A"/>
    <w:rsid w:val="00643A56"/>
    <w:rsid w:val="00651D37"/>
    <w:rsid w:val="0065337C"/>
    <w:rsid w:val="00673AE0"/>
    <w:rsid w:val="00674D09"/>
    <w:rsid w:val="00676D26"/>
    <w:rsid w:val="00681E13"/>
    <w:rsid w:val="00684B65"/>
    <w:rsid w:val="00684F8C"/>
    <w:rsid w:val="00685494"/>
    <w:rsid w:val="00685826"/>
    <w:rsid w:val="00692C3E"/>
    <w:rsid w:val="006A0538"/>
    <w:rsid w:val="006A23B5"/>
    <w:rsid w:val="006A42C0"/>
    <w:rsid w:val="006A7B40"/>
    <w:rsid w:val="006C1D31"/>
    <w:rsid w:val="006C5649"/>
    <w:rsid w:val="006D1B9A"/>
    <w:rsid w:val="006D7761"/>
    <w:rsid w:val="006F1ABF"/>
    <w:rsid w:val="00722412"/>
    <w:rsid w:val="00724CC7"/>
    <w:rsid w:val="0072715C"/>
    <w:rsid w:val="007361BA"/>
    <w:rsid w:val="00741D46"/>
    <w:rsid w:val="00742855"/>
    <w:rsid w:val="00744FD9"/>
    <w:rsid w:val="00745482"/>
    <w:rsid w:val="00752117"/>
    <w:rsid w:val="00753136"/>
    <w:rsid w:val="00760604"/>
    <w:rsid w:val="007615A9"/>
    <w:rsid w:val="0076532B"/>
    <w:rsid w:val="007750C3"/>
    <w:rsid w:val="007827DE"/>
    <w:rsid w:val="00786913"/>
    <w:rsid w:val="00787152"/>
    <w:rsid w:val="00787A71"/>
    <w:rsid w:val="00787E39"/>
    <w:rsid w:val="007A21BA"/>
    <w:rsid w:val="007B62C0"/>
    <w:rsid w:val="007C2394"/>
    <w:rsid w:val="007C27C6"/>
    <w:rsid w:val="007C6AF0"/>
    <w:rsid w:val="007C7B9E"/>
    <w:rsid w:val="007D459E"/>
    <w:rsid w:val="007D5BA1"/>
    <w:rsid w:val="007E1F0B"/>
    <w:rsid w:val="007E4169"/>
    <w:rsid w:val="007E54B2"/>
    <w:rsid w:val="007E5B2F"/>
    <w:rsid w:val="007E6DD5"/>
    <w:rsid w:val="007F419E"/>
    <w:rsid w:val="007F6C91"/>
    <w:rsid w:val="007F7A29"/>
    <w:rsid w:val="008007DD"/>
    <w:rsid w:val="00804F44"/>
    <w:rsid w:val="0080676C"/>
    <w:rsid w:val="00806D4E"/>
    <w:rsid w:val="008107F3"/>
    <w:rsid w:val="00821751"/>
    <w:rsid w:val="00844BA0"/>
    <w:rsid w:val="00854BCD"/>
    <w:rsid w:val="008658B5"/>
    <w:rsid w:val="00874549"/>
    <w:rsid w:val="00881459"/>
    <w:rsid w:val="0089745E"/>
    <w:rsid w:val="008A48C0"/>
    <w:rsid w:val="008B24F1"/>
    <w:rsid w:val="008B39D8"/>
    <w:rsid w:val="008B5B79"/>
    <w:rsid w:val="008C1A74"/>
    <w:rsid w:val="008C5F9D"/>
    <w:rsid w:val="008C6172"/>
    <w:rsid w:val="008D2678"/>
    <w:rsid w:val="008F36B8"/>
    <w:rsid w:val="008F48B4"/>
    <w:rsid w:val="0090097A"/>
    <w:rsid w:val="0090222D"/>
    <w:rsid w:val="00907291"/>
    <w:rsid w:val="00910936"/>
    <w:rsid w:val="00911EEE"/>
    <w:rsid w:val="00925C00"/>
    <w:rsid w:val="00926E82"/>
    <w:rsid w:val="00927A06"/>
    <w:rsid w:val="00930CEF"/>
    <w:rsid w:val="009439A4"/>
    <w:rsid w:val="00944755"/>
    <w:rsid w:val="009467E0"/>
    <w:rsid w:val="009476C3"/>
    <w:rsid w:val="009519B7"/>
    <w:rsid w:val="00961CF8"/>
    <w:rsid w:val="009676DF"/>
    <w:rsid w:val="009771DF"/>
    <w:rsid w:val="0098107B"/>
    <w:rsid w:val="00986FA8"/>
    <w:rsid w:val="00993DBA"/>
    <w:rsid w:val="00995200"/>
    <w:rsid w:val="00996A05"/>
    <w:rsid w:val="00997053"/>
    <w:rsid w:val="009A4A37"/>
    <w:rsid w:val="009A53F4"/>
    <w:rsid w:val="009A6EC9"/>
    <w:rsid w:val="009B6580"/>
    <w:rsid w:val="009C3FF4"/>
    <w:rsid w:val="009D2C7C"/>
    <w:rsid w:val="009D4FE9"/>
    <w:rsid w:val="009E7BBC"/>
    <w:rsid w:val="009F4534"/>
    <w:rsid w:val="00A00678"/>
    <w:rsid w:val="00A17F86"/>
    <w:rsid w:val="00A24092"/>
    <w:rsid w:val="00A34676"/>
    <w:rsid w:val="00A428D2"/>
    <w:rsid w:val="00A502DF"/>
    <w:rsid w:val="00A54DCF"/>
    <w:rsid w:val="00A70DAE"/>
    <w:rsid w:val="00A71A01"/>
    <w:rsid w:val="00A90156"/>
    <w:rsid w:val="00A90D56"/>
    <w:rsid w:val="00A948C6"/>
    <w:rsid w:val="00AA1D2C"/>
    <w:rsid w:val="00AA1D99"/>
    <w:rsid w:val="00AA389B"/>
    <w:rsid w:val="00AA43AF"/>
    <w:rsid w:val="00AA705D"/>
    <w:rsid w:val="00AB099A"/>
    <w:rsid w:val="00AB243D"/>
    <w:rsid w:val="00AC2C58"/>
    <w:rsid w:val="00AC2C83"/>
    <w:rsid w:val="00AC68A6"/>
    <w:rsid w:val="00AD0035"/>
    <w:rsid w:val="00AD2086"/>
    <w:rsid w:val="00AD623E"/>
    <w:rsid w:val="00AE14F3"/>
    <w:rsid w:val="00AE3FE5"/>
    <w:rsid w:val="00AE7DD7"/>
    <w:rsid w:val="00AF25D2"/>
    <w:rsid w:val="00B12470"/>
    <w:rsid w:val="00B1443E"/>
    <w:rsid w:val="00B14EC9"/>
    <w:rsid w:val="00B26386"/>
    <w:rsid w:val="00B26790"/>
    <w:rsid w:val="00B3324C"/>
    <w:rsid w:val="00B40DAD"/>
    <w:rsid w:val="00B52033"/>
    <w:rsid w:val="00B639B6"/>
    <w:rsid w:val="00B66C35"/>
    <w:rsid w:val="00B67092"/>
    <w:rsid w:val="00BA1556"/>
    <w:rsid w:val="00BA1913"/>
    <w:rsid w:val="00BA6487"/>
    <w:rsid w:val="00BA6CA1"/>
    <w:rsid w:val="00BB719F"/>
    <w:rsid w:val="00BC2A82"/>
    <w:rsid w:val="00BC47BC"/>
    <w:rsid w:val="00BC565F"/>
    <w:rsid w:val="00BD7748"/>
    <w:rsid w:val="00BE75DD"/>
    <w:rsid w:val="00BF77A7"/>
    <w:rsid w:val="00BF7DDD"/>
    <w:rsid w:val="00C0332B"/>
    <w:rsid w:val="00C145B7"/>
    <w:rsid w:val="00C2139C"/>
    <w:rsid w:val="00C33435"/>
    <w:rsid w:val="00C410C6"/>
    <w:rsid w:val="00C55E12"/>
    <w:rsid w:val="00C67598"/>
    <w:rsid w:val="00C7020C"/>
    <w:rsid w:val="00C72BBC"/>
    <w:rsid w:val="00C82BB3"/>
    <w:rsid w:val="00C910ED"/>
    <w:rsid w:val="00C94082"/>
    <w:rsid w:val="00C9696B"/>
    <w:rsid w:val="00CA1AD0"/>
    <w:rsid w:val="00CA373D"/>
    <w:rsid w:val="00CA3EF8"/>
    <w:rsid w:val="00CB43E0"/>
    <w:rsid w:val="00CF1FA7"/>
    <w:rsid w:val="00CF2B52"/>
    <w:rsid w:val="00CF668E"/>
    <w:rsid w:val="00D06C51"/>
    <w:rsid w:val="00D2078F"/>
    <w:rsid w:val="00D2580D"/>
    <w:rsid w:val="00D26CAB"/>
    <w:rsid w:val="00D40DFB"/>
    <w:rsid w:val="00D42755"/>
    <w:rsid w:val="00D45891"/>
    <w:rsid w:val="00D46DE0"/>
    <w:rsid w:val="00D619EF"/>
    <w:rsid w:val="00D71DB6"/>
    <w:rsid w:val="00D72097"/>
    <w:rsid w:val="00D87627"/>
    <w:rsid w:val="00D9147F"/>
    <w:rsid w:val="00D92174"/>
    <w:rsid w:val="00D922C9"/>
    <w:rsid w:val="00DB12C2"/>
    <w:rsid w:val="00DB2A08"/>
    <w:rsid w:val="00DB5857"/>
    <w:rsid w:val="00DB61D8"/>
    <w:rsid w:val="00DC1A89"/>
    <w:rsid w:val="00DC1EAA"/>
    <w:rsid w:val="00DC3C55"/>
    <w:rsid w:val="00DC6DB5"/>
    <w:rsid w:val="00DD11CA"/>
    <w:rsid w:val="00DE323B"/>
    <w:rsid w:val="00DE3521"/>
    <w:rsid w:val="00DF2FC3"/>
    <w:rsid w:val="00DF41FD"/>
    <w:rsid w:val="00E007F9"/>
    <w:rsid w:val="00E1144A"/>
    <w:rsid w:val="00E12C2C"/>
    <w:rsid w:val="00E1330F"/>
    <w:rsid w:val="00E16CDB"/>
    <w:rsid w:val="00E23F07"/>
    <w:rsid w:val="00E262D9"/>
    <w:rsid w:val="00E45594"/>
    <w:rsid w:val="00E478D7"/>
    <w:rsid w:val="00E628BA"/>
    <w:rsid w:val="00E70265"/>
    <w:rsid w:val="00E7285A"/>
    <w:rsid w:val="00E72CC9"/>
    <w:rsid w:val="00E76B01"/>
    <w:rsid w:val="00E82A89"/>
    <w:rsid w:val="00E8732A"/>
    <w:rsid w:val="00E9152E"/>
    <w:rsid w:val="00E9361F"/>
    <w:rsid w:val="00E968E4"/>
    <w:rsid w:val="00EB51B1"/>
    <w:rsid w:val="00ED2F25"/>
    <w:rsid w:val="00EE7DF6"/>
    <w:rsid w:val="00EF0973"/>
    <w:rsid w:val="00F045C6"/>
    <w:rsid w:val="00F10779"/>
    <w:rsid w:val="00F15A4E"/>
    <w:rsid w:val="00F365F6"/>
    <w:rsid w:val="00F40F71"/>
    <w:rsid w:val="00F417A3"/>
    <w:rsid w:val="00F542E1"/>
    <w:rsid w:val="00F571BB"/>
    <w:rsid w:val="00F62FDB"/>
    <w:rsid w:val="00F64488"/>
    <w:rsid w:val="00F67B1F"/>
    <w:rsid w:val="00F724C9"/>
    <w:rsid w:val="00F7511A"/>
    <w:rsid w:val="00F76A4F"/>
    <w:rsid w:val="00F83DF4"/>
    <w:rsid w:val="00F862F5"/>
    <w:rsid w:val="00F86EA9"/>
    <w:rsid w:val="00F91EEF"/>
    <w:rsid w:val="00F9678E"/>
    <w:rsid w:val="00FA5505"/>
    <w:rsid w:val="00FB05DC"/>
    <w:rsid w:val="00FB1954"/>
    <w:rsid w:val="00FB3611"/>
    <w:rsid w:val="00FB36A4"/>
    <w:rsid w:val="00FC197E"/>
    <w:rsid w:val="00FC4FF8"/>
    <w:rsid w:val="00FC5914"/>
    <w:rsid w:val="00FD0142"/>
    <w:rsid w:val="00FD3F89"/>
    <w:rsid w:val="00FD4544"/>
    <w:rsid w:val="00FD4904"/>
    <w:rsid w:val="00FE1857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9"/>
    <w:rPr>
      <w:rFonts w:eastAsia="SimSu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A705D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821751"/>
    <w:pPr>
      <w:spacing w:before="100" w:beforeAutospacing="1" w:after="100" w:afterAutospacing="1"/>
      <w:outlineLvl w:val="3"/>
    </w:pPr>
    <w:rPr>
      <w:rFonts w:eastAsia="PMingLiU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5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507A"/>
    <w:rPr>
      <w:rFonts w:ascii="Calibri" w:hAnsi="Calibri" w:cs="Times New Roman"/>
      <w:b/>
      <w:bCs/>
      <w:color w:val="000000"/>
      <w:sz w:val="28"/>
      <w:szCs w:val="28"/>
    </w:rPr>
  </w:style>
  <w:style w:type="paragraph" w:customStyle="1" w:styleId="2">
    <w:name w:val="Абзац списка2"/>
    <w:basedOn w:val="a"/>
    <w:uiPriority w:val="99"/>
    <w:rsid w:val="00443186"/>
    <w:pPr>
      <w:tabs>
        <w:tab w:val="num" w:pos="960"/>
      </w:tabs>
      <w:suppressAutoHyphens/>
      <w:ind w:left="960" w:hanging="360"/>
    </w:pPr>
    <w:rPr>
      <w:color w:val="auto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A06"/>
    <w:pPr>
      <w:widowControl w:val="0"/>
      <w:autoSpaceDE w:val="0"/>
      <w:autoSpaceDN w:val="0"/>
      <w:adjustRightInd w:val="0"/>
    </w:pPr>
    <w:rPr>
      <w:rFonts w:ascii="Calibri" w:eastAsia="SimSu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87A06"/>
    <w:pPr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header"/>
    <w:basedOn w:val="a"/>
    <w:link w:val="a4"/>
    <w:uiPriority w:val="99"/>
    <w:rsid w:val="00547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507A"/>
    <w:rPr>
      <w:rFonts w:eastAsia="SimSun" w:cs="Times New Roman"/>
      <w:color w:val="000000"/>
      <w:sz w:val="28"/>
      <w:szCs w:val="28"/>
    </w:rPr>
  </w:style>
  <w:style w:type="character" w:styleId="a5">
    <w:name w:val="page number"/>
    <w:basedOn w:val="a0"/>
    <w:uiPriority w:val="99"/>
    <w:rsid w:val="005476A0"/>
    <w:rPr>
      <w:rFonts w:cs="Times New Roman"/>
    </w:rPr>
  </w:style>
  <w:style w:type="table" w:styleId="a6">
    <w:name w:val="Table Grid"/>
    <w:basedOn w:val="a1"/>
    <w:uiPriority w:val="99"/>
    <w:rsid w:val="005A6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21751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862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1507A"/>
    <w:rPr>
      <w:rFonts w:eastAsia="SimSun" w:cs="Times New Roman"/>
      <w:color w:val="000000"/>
      <w:sz w:val="28"/>
      <w:szCs w:val="28"/>
    </w:rPr>
  </w:style>
  <w:style w:type="paragraph" w:customStyle="1" w:styleId="20">
    <w:name w:val="Знак Знак Знак2"/>
    <w:basedOn w:val="a"/>
    <w:uiPriority w:val="99"/>
    <w:rsid w:val="00563A8E"/>
    <w:pPr>
      <w:spacing w:after="160" w:line="240" w:lineRule="exact"/>
    </w:pPr>
    <w:rPr>
      <w:rFonts w:ascii="Verdana" w:eastAsia="PMingLiU" w:hAnsi="Verdana" w:cs="Verdana"/>
      <w:color w:val="auto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E5B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E5B2F"/>
    <w:rPr>
      <w:rFonts w:ascii="Tahoma" w:eastAsia="SimSun" w:hAnsi="Tahoma" w:cs="Tahoma"/>
      <w:color w:val="000000"/>
      <w:sz w:val="16"/>
      <w:szCs w:val="16"/>
    </w:rPr>
  </w:style>
  <w:style w:type="paragraph" w:customStyle="1" w:styleId="ac">
    <w:name w:val="Знак Знак Знак"/>
    <w:basedOn w:val="a"/>
    <w:uiPriority w:val="99"/>
    <w:rsid w:val="00341F52"/>
    <w:pPr>
      <w:spacing w:after="160" w:line="240" w:lineRule="exact"/>
    </w:pPr>
    <w:rPr>
      <w:rFonts w:ascii="Verdana" w:eastAsia="PMingLiU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76B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1.Текст"/>
    <w:uiPriority w:val="99"/>
    <w:rsid w:val="00525A41"/>
    <w:pPr>
      <w:spacing w:before="60"/>
      <w:ind w:firstLine="567"/>
      <w:jc w:val="both"/>
    </w:pPr>
    <w:rPr>
      <w:rFonts w:ascii="Arial" w:hAnsi="Arial"/>
      <w:sz w:val="24"/>
    </w:rPr>
  </w:style>
  <w:style w:type="paragraph" w:customStyle="1" w:styleId="xl24">
    <w:name w:val="xl24"/>
    <w:basedOn w:val="a"/>
    <w:uiPriority w:val="99"/>
    <w:rsid w:val="00525A41"/>
    <w:pP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28">
    <w:name w:val="xl28"/>
    <w:basedOn w:val="a"/>
    <w:uiPriority w:val="99"/>
    <w:rsid w:val="00525A41"/>
    <w:pPr>
      <w:spacing w:before="100" w:beforeAutospacing="1" w:after="100" w:afterAutospacing="1"/>
      <w:jc w:val="center"/>
    </w:pPr>
    <w:rPr>
      <w:rFonts w:eastAsia="Arial Unicode MS"/>
      <w:color w:val="auto"/>
      <w:sz w:val="24"/>
      <w:szCs w:val="24"/>
    </w:rPr>
  </w:style>
  <w:style w:type="paragraph" w:styleId="ad">
    <w:name w:val="Title"/>
    <w:basedOn w:val="a"/>
    <w:link w:val="ae"/>
    <w:uiPriority w:val="99"/>
    <w:qFormat/>
    <w:rsid w:val="00550D09"/>
    <w:pPr>
      <w:jc w:val="center"/>
    </w:pPr>
    <w:rPr>
      <w:rFonts w:eastAsia="PMingLiU"/>
      <w:b/>
      <w:color w:val="auto"/>
      <w:sz w:val="24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550D09"/>
    <w:rPr>
      <w:rFonts w:eastAsia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C68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EC03E1E61CAC982D885314FA3C7B868214C5E53D6B385BBFD47E6BD21C968857A39B6E9E3DEA1LFT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9207</CharactersWithSpaces>
  <SharedDoc>false</SharedDoc>
  <HLinks>
    <vt:vector size="6" baseType="variant">
      <vt:variant>
        <vt:i4>3407928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consultantplus://offline/ref=A57EC03E1E61CAC982D885314FA3C7B868214C5E53D6B385BBFD47E6BD21C968857A39B6E9E3DEA1LFT8O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Тюрюханова Е.В.</cp:lastModifiedBy>
  <cp:revision>2</cp:revision>
  <cp:lastPrinted>2017-04-11T02:35:00Z</cp:lastPrinted>
  <dcterms:created xsi:type="dcterms:W3CDTF">2018-05-23T02:56:00Z</dcterms:created>
  <dcterms:modified xsi:type="dcterms:W3CDTF">2018-05-23T02:56:00Z</dcterms:modified>
</cp:coreProperties>
</file>