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199e31adadeb4b37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A" w:rsidRPr="00BC5566" w:rsidRDefault="00265E2A" w:rsidP="00BC5566">
      <w:pPr>
        <w:jc w:val="center"/>
        <w:rPr>
          <w:b/>
          <w:sz w:val="72"/>
          <w:szCs w:val="72"/>
        </w:rPr>
      </w:pPr>
    </w:p>
    <w:p w:rsidR="00265E2A" w:rsidRPr="00BC5566" w:rsidRDefault="00265E2A" w:rsidP="00BC5566">
      <w:pPr>
        <w:jc w:val="center"/>
        <w:rPr>
          <w:b/>
          <w:sz w:val="72"/>
          <w:szCs w:val="72"/>
        </w:rPr>
      </w:pPr>
    </w:p>
    <w:p w:rsidR="00DE1CD7" w:rsidRPr="00BC5566" w:rsidRDefault="00DE1CD7" w:rsidP="00BC5566">
      <w:pPr>
        <w:jc w:val="center"/>
        <w:rPr>
          <w:b/>
          <w:sz w:val="72"/>
          <w:szCs w:val="72"/>
        </w:rPr>
      </w:pPr>
    </w:p>
    <w:p w:rsidR="00DE1CD7" w:rsidRPr="00BC5566" w:rsidRDefault="00DE1CD7" w:rsidP="00BC5566">
      <w:pPr>
        <w:jc w:val="center"/>
        <w:rPr>
          <w:b/>
          <w:sz w:val="72"/>
          <w:szCs w:val="72"/>
        </w:rPr>
      </w:pPr>
    </w:p>
    <w:p w:rsidR="00DE1CD7" w:rsidRPr="00BC5566" w:rsidRDefault="00D41227" w:rsidP="00BC5566">
      <w:pPr>
        <w:jc w:val="center"/>
        <w:rPr>
          <w:b/>
          <w:sz w:val="72"/>
          <w:szCs w:val="72"/>
        </w:rPr>
      </w:pPr>
      <w:r w:rsidRPr="00BC5566">
        <w:rPr>
          <w:b/>
          <w:sz w:val="72"/>
          <w:szCs w:val="72"/>
        </w:rPr>
        <w:t>Нормативная база</w:t>
      </w:r>
    </w:p>
    <w:p w:rsidR="00DE1CD7" w:rsidRPr="00BC5566" w:rsidRDefault="00D41227" w:rsidP="00BC5566">
      <w:pPr>
        <w:jc w:val="center"/>
        <w:rPr>
          <w:b/>
          <w:sz w:val="72"/>
          <w:szCs w:val="72"/>
        </w:rPr>
      </w:pPr>
      <w:r w:rsidRPr="00BC5566">
        <w:rPr>
          <w:b/>
          <w:sz w:val="72"/>
          <w:szCs w:val="72"/>
        </w:rPr>
        <w:t>по вопросам ведения регистра</w:t>
      </w:r>
    </w:p>
    <w:p w:rsidR="00DE1CD7" w:rsidRPr="00BC5566" w:rsidRDefault="00D41227" w:rsidP="00BC5566">
      <w:pPr>
        <w:jc w:val="center"/>
        <w:rPr>
          <w:b/>
          <w:sz w:val="72"/>
          <w:szCs w:val="72"/>
        </w:rPr>
      </w:pPr>
      <w:r w:rsidRPr="00BC5566">
        <w:rPr>
          <w:b/>
          <w:sz w:val="72"/>
          <w:szCs w:val="72"/>
        </w:rPr>
        <w:t>муниципальных нормативных</w:t>
      </w:r>
    </w:p>
    <w:p w:rsidR="00DE1CD7" w:rsidRPr="00BC5566" w:rsidRDefault="00DE1CD7" w:rsidP="00BC5566">
      <w:pPr>
        <w:jc w:val="center"/>
        <w:rPr>
          <w:b/>
          <w:sz w:val="72"/>
          <w:szCs w:val="72"/>
        </w:rPr>
      </w:pPr>
      <w:r w:rsidRPr="00BC5566">
        <w:rPr>
          <w:b/>
          <w:sz w:val="72"/>
          <w:szCs w:val="72"/>
        </w:rPr>
        <w:t>правовых актов</w:t>
      </w:r>
    </w:p>
    <w:p w:rsidR="00D41227" w:rsidRPr="00BC5566" w:rsidRDefault="00D41227" w:rsidP="00BC5566">
      <w:pPr>
        <w:jc w:val="center"/>
        <w:rPr>
          <w:b/>
          <w:sz w:val="72"/>
          <w:szCs w:val="72"/>
        </w:rPr>
      </w:pPr>
      <w:r w:rsidRPr="00BC5566">
        <w:rPr>
          <w:b/>
          <w:sz w:val="72"/>
          <w:szCs w:val="72"/>
        </w:rPr>
        <w:t>Забайкальского края</w:t>
      </w:r>
    </w:p>
    <w:p w:rsidR="00265E2A" w:rsidRPr="00BC5566" w:rsidRDefault="00265E2A" w:rsidP="00BC5566">
      <w:pPr>
        <w:jc w:val="center"/>
        <w:rPr>
          <w:b/>
          <w:sz w:val="72"/>
          <w:szCs w:val="72"/>
        </w:rPr>
      </w:pPr>
    </w:p>
    <w:p w:rsidR="00265E2A" w:rsidRPr="00BC5566" w:rsidRDefault="00265E2A" w:rsidP="00BC5566">
      <w:pPr>
        <w:jc w:val="center"/>
        <w:rPr>
          <w:b/>
          <w:i/>
          <w:sz w:val="40"/>
          <w:szCs w:val="40"/>
        </w:rPr>
      </w:pPr>
      <w:r w:rsidRPr="00BC5566">
        <w:rPr>
          <w:b/>
          <w:i/>
          <w:sz w:val="40"/>
          <w:szCs w:val="40"/>
        </w:rPr>
        <w:t>(по состоянию на 01.</w:t>
      </w:r>
      <w:r w:rsidR="0063666A" w:rsidRPr="00BC5566">
        <w:rPr>
          <w:b/>
          <w:i/>
          <w:sz w:val="40"/>
          <w:szCs w:val="40"/>
        </w:rPr>
        <w:t>0</w:t>
      </w:r>
      <w:r w:rsidR="006B0964" w:rsidRPr="00BC5566">
        <w:rPr>
          <w:b/>
          <w:i/>
          <w:sz w:val="40"/>
          <w:szCs w:val="40"/>
        </w:rPr>
        <w:t>8</w:t>
      </w:r>
      <w:r w:rsidRPr="00BC5566">
        <w:rPr>
          <w:b/>
          <w:i/>
          <w:sz w:val="40"/>
          <w:szCs w:val="40"/>
        </w:rPr>
        <w:t>.201</w:t>
      </w:r>
      <w:r w:rsidR="0063666A" w:rsidRPr="00BC5566">
        <w:rPr>
          <w:b/>
          <w:i/>
          <w:sz w:val="40"/>
          <w:szCs w:val="40"/>
        </w:rPr>
        <w:t>8</w:t>
      </w:r>
      <w:r w:rsidRPr="00BC5566">
        <w:rPr>
          <w:b/>
          <w:i/>
          <w:sz w:val="40"/>
          <w:szCs w:val="40"/>
        </w:rPr>
        <w:t>)</w:t>
      </w:r>
    </w:p>
    <w:p w:rsidR="00D41227" w:rsidRPr="00BC5566" w:rsidRDefault="00D41227" w:rsidP="00BC5566">
      <w:pPr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br w:type="page"/>
      </w:r>
    </w:p>
    <w:p w:rsidR="00952904" w:rsidRPr="00BC5566" w:rsidRDefault="00F25EE4" w:rsidP="00BC556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lastRenderedPageBreak/>
        <w:t xml:space="preserve">ФЕДЕРАЛЬНЫЙ ЗАКОН </w:t>
      </w:r>
      <w:r w:rsidRPr="00BC5566">
        <w:rPr>
          <w:b/>
          <w:bCs/>
          <w:color w:val="26282F"/>
          <w:sz w:val="26"/>
          <w:szCs w:val="26"/>
        </w:rPr>
        <w:t>от 6 октября 2003 года № 131-</w:t>
      </w:r>
      <w:r>
        <w:rPr>
          <w:b/>
          <w:bCs/>
          <w:color w:val="26282F"/>
          <w:sz w:val="26"/>
          <w:szCs w:val="26"/>
        </w:rPr>
        <w:t>ФЗ</w:t>
      </w:r>
    </w:p>
    <w:p w:rsidR="00952904" w:rsidRPr="00BC5566" w:rsidRDefault="00952904" w:rsidP="00BC556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952904" w:rsidRPr="00BC5566" w:rsidRDefault="00AD5F44" w:rsidP="00BC556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BC5566">
        <w:rPr>
          <w:b/>
          <w:bCs/>
          <w:color w:val="26282F"/>
          <w:sz w:val="26"/>
          <w:szCs w:val="26"/>
        </w:rPr>
        <w:t>«</w:t>
      </w:r>
      <w:r w:rsidR="00E70D72" w:rsidRPr="00BC5566">
        <w:rPr>
          <w:b/>
          <w:bCs/>
          <w:color w:val="26282F"/>
          <w:sz w:val="26"/>
          <w:szCs w:val="26"/>
        </w:rPr>
        <w:t>Об общих принципах органи</w:t>
      </w:r>
      <w:r w:rsidR="00952904" w:rsidRPr="00BC5566">
        <w:rPr>
          <w:b/>
          <w:bCs/>
          <w:color w:val="26282F"/>
          <w:sz w:val="26"/>
          <w:szCs w:val="26"/>
        </w:rPr>
        <w:t>зации местного самоуправления</w:t>
      </w:r>
    </w:p>
    <w:p w:rsidR="00E70D72" w:rsidRPr="00BC5566" w:rsidRDefault="00E70D72" w:rsidP="00BC556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BC5566">
        <w:rPr>
          <w:b/>
          <w:bCs/>
          <w:color w:val="26282F"/>
          <w:sz w:val="26"/>
          <w:szCs w:val="26"/>
        </w:rPr>
        <w:t>в Российской Федерации</w:t>
      </w:r>
      <w:r w:rsidR="00AD5F44" w:rsidRPr="00BC5566">
        <w:rPr>
          <w:b/>
          <w:bCs/>
          <w:color w:val="26282F"/>
          <w:sz w:val="26"/>
          <w:szCs w:val="26"/>
        </w:rPr>
        <w:t>»</w:t>
      </w:r>
    </w:p>
    <w:p w:rsidR="00E70D72" w:rsidRPr="00BC5566" w:rsidRDefault="00E70D72" w:rsidP="00BC55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92C35" w:rsidRPr="00BC5566" w:rsidRDefault="00E70D72" w:rsidP="00BC5566">
      <w:pPr>
        <w:suppressAutoHyphens/>
        <w:jc w:val="center"/>
        <w:rPr>
          <w:sz w:val="26"/>
          <w:szCs w:val="26"/>
        </w:rPr>
      </w:pPr>
      <w:r w:rsidRPr="00BC5566">
        <w:rPr>
          <w:sz w:val="26"/>
          <w:szCs w:val="26"/>
        </w:rPr>
        <w:t>(Извлечение)</w:t>
      </w:r>
    </w:p>
    <w:p w:rsidR="00E70D72" w:rsidRPr="00BC5566" w:rsidRDefault="00E70D72" w:rsidP="00BC5566">
      <w:pPr>
        <w:suppressAutoHyphens/>
        <w:jc w:val="center"/>
        <w:rPr>
          <w:sz w:val="26"/>
          <w:szCs w:val="26"/>
        </w:rPr>
      </w:pPr>
    </w:p>
    <w:p w:rsidR="00E70D72" w:rsidRPr="00DC51E8" w:rsidRDefault="00E70D72" w:rsidP="00DC51E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C51E8">
        <w:rPr>
          <w:b/>
          <w:bCs/>
          <w:color w:val="26282F"/>
          <w:sz w:val="26"/>
          <w:szCs w:val="26"/>
        </w:rPr>
        <w:t>Статья 43.1.</w:t>
      </w:r>
      <w:r w:rsidRPr="00DC51E8">
        <w:rPr>
          <w:b/>
          <w:sz w:val="26"/>
          <w:szCs w:val="26"/>
        </w:rPr>
        <w:t xml:space="preserve"> Федеральный регистр муниципальных нормативных правовых а</w:t>
      </w:r>
      <w:r w:rsidRPr="00DC51E8">
        <w:rPr>
          <w:b/>
          <w:sz w:val="26"/>
          <w:szCs w:val="26"/>
        </w:rPr>
        <w:t>к</w:t>
      </w:r>
      <w:r w:rsidRPr="00DC51E8">
        <w:rPr>
          <w:b/>
          <w:sz w:val="26"/>
          <w:szCs w:val="26"/>
        </w:rPr>
        <w:t>тов</w:t>
      </w:r>
    </w:p>
    <w:p w:rsidR="009D0324" w:rsidRPr="00BC5566" w:rsidRDefault="009D0324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70D72" w:rsidRPr="00BC5566" w:rsidRDefault="00E70D7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sub_43101"/>
      <w:r w:rsidRPr="00BC5566">
        <w:rPr>
          <w:sz w:val="26"/>
          <w:szCs w:val="26"/>
        </w:rPr>
        <w:t>1. Муниципальные нормативные правовые акты, в том числе оформленные в виде пр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вовых актов решения, принятые на местном референдуме (сходе граждан), подлежат вкл</w:t>
      </w:r>
      <w:r w:rsidRPr="00BC5566">
        <w:rPr>
          <w:sz w:val="26"/>
          <w:szCs w:val="26"/>
        </w:rPr>
        <w:t>ю</w:t>
      </w:r>
      <w:r w:rsidRPr="00BC5566">
        <w:rPr>
          <w:sz w:val="26"/>
          <w:szCs w:val="26"/>
        </w:rPr>
        <w:t>чению в регистр муниципальных нормативных правовых актов субъекта Российской Фед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E70D72" w:rsidRPr="00BC5566" w:rsidRDefault="00E70D7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sub_43102"/>
      <w:bookmarkEnd w:id="0"/>
      <w:r w:rsidRPr="00BC5566">
        <w:rPr>
          <w:sz w:val="26"/>
          <w:szCs w:val="26"/>
        </w:rPr>
        <w:t>2. Федеральный регистр муниципальных нормативных правовых актов состоит из рег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стров муниципальных нормативных правовых актов субъектов Российской Ф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дерации.</w:t>
      </w:r>
    </w:p>
    <w:p w:rsidR="00D02FC7" w:rsidRPr="00BC5566" w:rsidRDefault="00E70D7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sub_43103"/>
      <w:bookmarkEnd w:id="1"/>
      <w:r w:rsidRPr="00BC5566">
        <w:rPr>
          <w:sz w:val="26"/>
          <w:szCs w:val="26"/>
        </w:rPr>
        <w:t>3. Ведение федерального регистра муниципальных нормативных правовых актов ос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ществляется уполномоченным федеральным органом исполнительной власти в порядке, у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тановленном Правительством Российской Федерации.</w:t>
      </w:r>
    </w:p>
    <w:p w:rsidR="009D0324" w:rsidRPr="00DC51E8" w:rsidRDefault="009D0324" w:rsidP="00DC51E8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0324" w:rsidRPr="00DC51E8" w:rsidRDefault="009D0324" w:rsidP="00DC51E8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0324" w:rsidRPr="00DC51E8" w:rsidRDefault="009D0324" w:rsidP="00DC51E8">
      <w:pPr>
        <w:ind w:firstLine="567"/>
        <w:jc w:val="center"/>
        <w:rPr>
          <w:sz w:val="26"/>
          <w:szCs w:val="26"/>
        </w:rPr>
      </w:pPr>
      <w:r w:rsidRPr="00DC51E8">
        <w:rPr>
          <w:sz w:val="26"/>
          <w:szCs w:val="26"/>
        </w:rPr>
        <w:t>_____________________</w:t>
      </w:r>
    </w:p>
    <w:p w:rsidR="009D0324" w:rsidRPr="00DC51E8" w:rsidRDefault="009D0324" w:rsidP="00DC51E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02FC7" w:rsidRPr="00BC5566" w:rsidRDefault="00D02FC7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BC5566" w:rsidRPr="00BC5566" w:rsidRDefault="00BC5566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lastRenderedPageBreak/>
        <w:t>ПОСТАНОВЛЕНИЕ ПРАВИТЕЛЬСТВА РОССИЙСКОЙ ФЕДЕРАЦИИ</w:t>
      </w:r>
    </w:p>
    <w:p w:rsidR="00F30139" w:rsidRPr="00BC5566" w:rsidRDefault="00D02FC7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от 10 сентября 2008 </w:t>
      </w:r>
      <w:r w:rsidR="00AD5F44" w:rsidRPr="00BC5566">
        <w:rPr>
          <w:b/>
          <w:bCs/>
          <w:sz w:val="26"/>
          <w:szCs w:val="26"/>
        </w:rPr>
        <w:t>года</w:t>
      </w:r>
      <w:r w:rsidRPr="00BC5566">
        <w:rPr>
          <w:b/>
          <w:bCs/>
          <w:sz w:val="26"/>
          <w:szCs w:val="26"/>
        </w:rPr>
        <w:t xml:space="preserve"> </w:t>
      </w:r>
      <w:r w:rsidR="006B10B2" w:rsidRPr="00BC5566">
        <w:rPr>
          <w:b/>
          <w:bCs/>
          <w:sz w:val="26"/>
          <w:szCs w:val="26"/>
        </w:rPr>
        <w:t>№</w:t>
      </w:r>
      <w:r w:rsidRPr="00BC5566">
        <w:rPr>
          <w:b/>
          <w:bCs/>
          <w:sz w:val="26"/>
          <w:szCs w:val="26"/>
        </w:rPr>
        <w:t> 657</w:t>
      </w:r>
    </w:p>
    <w:p w:rsidR="00F30139" w:rsidRPr="00BC5566" w:rsidRDefault="00F30139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30139" w:rsidRPr="00BC5566" w:rsidRDefault="00AD5F44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«</w:t>
      </w:r>
      <w:r w:rsidR="00D02FC7" w:rsidRPr="00BC5566">
        <w:rPr>
          <w:b/>
          <w:bCs/>
          <w:sz w:val="26"/>
          <w:szCs w:val="26"/>
        </w:rPr>
        <w:t>О ведении феде</w:t>
      </w:r>
      <w:r w:rsidR="00F30139" w:rsidRPr="00BC5566">
        <w:rPr>
          <w:b/>
          <w:bCs/>
          <w:sz w:val="26"/>
          <w:szCs w:val="26"/>
        </w:rPr>
        <w:t xml:space="preserve">рального регистра </w:t>
      </w:r>
      <w:proofErr w:type="gramStart"/>
      <w:r w:rsidR="00F30139" w:rsidRPr="00BC5566">
        <w:rPr>
          <w:b/>
          <w:bCs/>
          <w:sz w:val="26"/>
          <w:szCs w:val="26"/>
        </w:rPr>
        <w:t>муниципальных</w:t>
      </w:r>
      <w:proofErr w:type="gramEnd"/>
    </w:p>
    <w:p w:rsidR="00D02FC7" w:rsidRPr="00BC5566" w:rsidRDefault="00D02FC7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нормативных правовых актов</w:t>
      </w:r>
      <w:r w:rsidR="00AD5F44" w:rsidRPr="00BC5566">
        <w:rPr>
          <w:b/>
          <w:bCs/>
          <w:sz w:val="26"/>
          <w:szCs w:val="26"/>
        </w:rPr>
        <w:t>»</w:t>
      </w:r>
      <w:r w:rsidRPr="00BC5566">
        <w:rPr>
          <w:b/>
          <w:bCs/>
          <w:sz w:val="26"/>
          <w:szCs w:val="26"/>
        </w:rPr>
        <w:t xml:space="preserve"> </w:t>
      </w:r>
    </w:p>
    <w:p w:rsidR="00D02FC7" w:rsidRPr="00BC5566" w:rsidRDefault="00D02FC7" w:rsidP="00DC51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bookmarkStart w:id="3" w:name="sub_1009"/>
      <w:r w:rsidRPr="00BC5566">
        <w:rPr>
          <w:i/>
          <w:sz w:val="26"/>
          <w:szCs w:val="26"/>
        </w:rPr>
        <w:t>(в ред. Постановления Правительства РФ от 29.10.2014 № 1117</w:t>
      </w:r>
      <w:r w:rsidR="007004E7" w:rsidRPr="00BC5566">
        <w:rPr>
          <w:i/>
          <w:sz w:val="26"/>
          <w:szCs w:val="26"/>
        </w:rPr>
        <w:t>, от 26.03.2018 № 327</w:t>
      </w:r>
      <w:r w:rsidRPr="00BC5566">
        <w:rPr>
          <w:i/>
          <w:sz w:val="26"/>
          <w:szCs w:val="26"/>
        </w:rPr>
        <w:t>)</w:t>
      </w:r>
    </w:p>
    <w:p w:rsidR="006B10B2" w:rsidRPr="00BC5566" w:rsidRDefault="006B10B2" w:rsidP="00BC55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Во исполнение статьи 43.1 Федерального закона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 Правительство Российской Федерации постановляет: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Утвердить прилагаемое Положение о ведении федерального регистра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Установить, что уполномоченным федеральным органом исполнительной власти по ведению и методическому обеспечению федерального регистра муниципальных нормати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ных правовых актов является Министерство юстиции Российской Федерации.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Высшим органам исполнительной власти субъектов Российской Федерации обесп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чивать актуализацию регистров муниципальных нормативных правовых актов субъектов Российской Федерации, представляемых в Министерство юстиции Росси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ской Федерации, не реже одного раза в 15 дней.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Актуализация регистров муниципальных нормативных правовых актов субъектов Ро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сийской Федерации должна обеспечивать пополнение федерального регистра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не позднее 60 дней со дня принятия (издания)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пальных нормативных правовых актов.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3 в ред. Постановления Правительства РФ от 29.10.2014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1117)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Доступ к текстам муниципальных нормативных правовых актов, содержащихся в ф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 xml:space="preserve">деральном регистре муниципальных нормативных правовых актов, обеспечивается через портал Министерства юстиции Российской Федерации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Нормативные правовые акты в Ро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сийской Федерации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 в информационно-телекоммуникационной сети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Интернет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 (http://pravo-mi</w:t>
      </w:r>
      <w:r w:rsidR="00AD5F44" w:rsidRPr="00BC5566">
        <w:rPr>
          <w:color w:val="000000" w:themeColor="text1"/>
          <w:sz w:val="26"/>
          <w:szCs w:val="26"/>
          <w:lang w:val="en-US"/>
        </w:rPr>
        <w:t>n</w:t>
      </w:r>
      <w:proofErr w:type="spellStart"/>
      <w:r w:rsidRPr="00BC5566">
        <w:rPr>
          <w:color w:val="000000" w:themeColor="text1"/>
          <w:sz w:val="26"/>
          <w:szCs w:val="26"/>
        </w:rPr>
        <w:t>just.ru</w:t>
      </w:r>
      <w:proofErr w:type="spellEnd"/>
      <w:r w:rsidRPr="00BC5566">
        <w:rPr>
          <w:color w:val="000000" w:themeColor="text1"/>
          <w:sz w:val="26"/>
          <w:szCs w:val="26"/>
        </w:rPr>
        <w:t>, http://право-минюст</w:t>
      </w:r>
      <w:proofErr w:type="gramStart"/>
      <w:r w:rsidRPr="00BC5566">
        <w:rPr>
          <w:color w:val="000000" w:themeColor="text1"/>
          <w:sz w:val="26"/>
          <w:szCs w:val="26"/>
        </w:rPr>
        <w:t>.р</w:t>
      </w:r>
      <w:proofErr w:type="gramEnd"/>
      <w:r w:rsidRPr="00BC5566">
        <w:rPr>
          <w:color w:val="000000" w:themeColor="text1"/>
          <w:sz w:val="26"/>
          <w:szCs w:val="26"/>
        </w:rPr>
        <w:t>ф).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4 в ред. Постановления Правительства РФ от 26.03.2018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327)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5. Настоящее Постановление вступает в силу с 1 января 2009 </w:t>
      </w:r>
      <w:r w:rsidR="00AD5F44" w:rsidRPr="00BC5566">
        <w:rPr>
          <w:color w:val="000000" w:themeColor="text1"/>
          <w:sz w:val="26"/>
          <w:szCs w:val="26"/>
        </w:rPr>
        <w:t>года</w:t>
      </w:r>
    </w:p>
    <w:p w:rsidR="004179D9" w:rsidRPr="00BC5566" w:rsidRDefault="004179D9" w:rsidP="00BC556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4179D9" w:rsidRPr="00BC5566" w:rsidRDefault="004179D9" w:rsidP="00DC51E8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Председатель Правительства</w:t>
      </w:r>
    </w:p>
    <w:p w:rsidR="004179D9" w:rsidRPr="00BC5566" w:rsidRDefault="004179D9" w:rsidP="00DC51E8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Российской Федерации</w:t>
      </w:r>
    </w:p>
    <w:p w:rsidR="004179D9" w:rsidRPr="00BC5566" w:rsidRDefault="00DC51E8" w:rsidP="00DC51E8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В.</w:t>
      </w:r>
      <w:r>
        <w:rPr>
          <w:color w:val="000000" w:themeColor="text1"/>
          <w:sz w:val="26"/>
          <w:szCs w:val="26"/>
        </w:rPr>
        <w:t>П</w:t>
      </w:r>
      <w:r w:rsidRPr="00BC5566">
        <w:rPr>
          <w:color w:val="000000" w:themeColor="text1"/>
          <w:sz w:val="26"/>
          <w:szCs w:val="26"/>
        </w:rPr>
        <w:t>утин</w:t>
      </w:r>
    </w:p>
    <w:p w:rsidR="004179D9" w:rsidRPr="00BC5566" w:rsidRDefault="004179D9" w:rsidP="00DC51E8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4179D9" w:rsidRPr="00465DFF" w:rsidRDefault="004179D9" w:rsidP="00DC51E8">
      <w:pPr>
        <w:autoSpaceDE w:val="0"/>
        <w:autoSpaceDN w:val="0"/>
        <w:adjustRightInd w:val="0"/>
        <w:jc w:val="right"/>
        <w:outlineLvl w:val="0"/>
        <w:rPr>
          <w:b/>
          <w:color w:val="000000" w:themeColor="text1"/>
          <w:sz w:val="26"/>
          <w:szCs w:val="26"/>
        </w:rPr>
      </w:pPr>
      <w:r w:rsidRPr="00465DFF">
        <w:rPr>
          <w:b/>
          <w:color w:val="000000" w:themeColor="text1"/>
          <w:sz w:val="26"/>
          <w:szCs w:val="26"/>
        </w:rPr>
        <w:t>Утверждено</w:t>
      </w:r>
    </w:p>
    <w:p w:rsidR="004179D9" w:rsidRPr="00BC5566" w:rsidRDefault="004179D9" w:rsidP="00DC51E8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Постановлением Правительства</w:t>
      </w:r>
    </w:p>
    <w:p w:rsidR="004179D9" w:rsidRPr="00BC5566" w:rsidRDefault="004179D9" w:rsidP="00DC51E8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Российской Федерации</w:t>
      </w:r>
    </w:p>
    <w:p w:rsidR="004179D9" w:rsidRPr="00BC5566" w:rsidRDefault="004179D9" w:rsidP="00DC51E8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от 10 сентября 2008 </w:t>
      </w:r>
      <w:r w:rsidR="00AD5F44" w:rsidRPr="00BC5566">
        <w:rPr>
          <w:color w:val="000000" w:themeColor="text1"/>
          <w:sz w:val="26"/>
          <w:szCs w:val="26"/>
        </w:rPr>
        <w:t>года</w:t>
      </w:r>
      <w:r w:rsidRPr="00BC5566">
        <w:rPr>
          <w:color w:val="000000" w:themeColor="text1"/>
          <w:sz w:val="26"/>
          <w:szCs w:val="26"/>
        </w:rPr>
        <w:t xml:space="preserve">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657</w:t>
      </w:r>
    </w:p>
    <w:p w:rsidR="004179D9" w:rsidRPr="00BC5566" w:rsidRDefault="004179D9" w:rsidP="00DC51E8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4179D9" w:rsidRPr="00BC5566" w:rsidRDefault="004179D9" w:rsidP="00DC51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bookmarkStart w:id="4" w:name="Par23"/>
      <w:bookmarkEnd w:id="4"/>
      <w:r w:rsidRPr="00BC5566">
        <w:rPr>
          <w:b/>
          <w:bCs/>
          <w:color w:val="000000" w:themeColor="text1"/>
          <w:sz w:val="26"/>
          <w:szCs w:val="26"/>
        </w:rPr>
        <w:t>ПОЛОЖЕНИЕ</w:t>
      </w:r>
    </w:p>
    <w:p w:rsidR="004179D9" w:rsidRPr="00BC5566" w:rsidRDefault="00AD5F44" w:rsidP="00DC51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о ведении федерального регистра муниципальных нормативных правовых актов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Настоящее Положение определяет порядок ведения федерального регистра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пальных нормативных правовых актов (далее - регистр).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Регистр ведется в целях обеспечения верховенства Конституции Российской Федер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ции и федеральных законов, учета и систематизации муниципальных нормативных прав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вых актов, реализации конституционного права граждан на получение достоверной инфо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 xml:space="preserve">мации </w:t>
      </w:r>
      <w:r w:rsidRPr="00BC5566">
        <w:rPr>
          <w:color w:val="000000" w:themeColor="text1"/>
          <w:sz w:val="26"/>
          <w:szCs w:val="26"/>
        </w:rPr>
        <w:lastRenderedPageBreak/>
        <w:t>и создания условий для получения информации о муниципальных нормативных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вовых актах органами государственной власти, органами местного самоуправления, должн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стными лицами и организациями.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Регистр состоит из регистров муниципальных нормативных правовых актов субъе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Российской Федерации.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Принципами ведения регистра являются актуальность, общедоступность и достове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ность сведений, содержащихся в регистре.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5. Регистр ведется в электронном виде на русском языке.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6. Включению в регистр подлежат регистры муниципальных нормативных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субъектов Российской Федерации.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7. Регистры муниципальных нормативных правовых актов субъектов Российской Фед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рации подлежат постоянному хранению в составе регистра независимо от того, утратили ли эти акты силу.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8. Министерство юстиции Российской Федерации обеспечивает: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а) сбор регистров муниципальных нормативных правовых актов субъектов Ро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сийской Федерации;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б) ввод информации в регистр;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в) гарантированное хранение информации в регистре;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г) ведение классификаторов, словарей и справочников регистра;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BC5566">
        <w:rPr>
          <w:color w:val="000000" w:themeColor="text1"/>
          <w:sz w:val="26"/>
          <w:szCs w:val="26"/>
        </w:rPr>
        <w:t>д</w:t>
      </w:r>
      <w:proofErr w:type="spellEnd"/>
      <w:r w:rsidRPr="00BC5566">
        <w:rPr>
          <w:color w:val="000000" w:themeColor="text1"/>
          <w:sz w:val="26"/>
          <w:szCs w:val="26"/>
        </w:rPr>
        <w:t>) ведение информационного портала регистра;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е) предоставление гражданам и организациям сведений, содержащихся в регис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ре;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ж) режим защиты сведений, содержащихся в регистре.</w:t>
      </w:r>
    </w:p>
    <w:p w:rsidR="004179D9" w:rsidRPr="00BC5566" w:rsidRDefault="004179D9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9. Порядок предоставления сведений, содержащихся в регистре, определяется Мин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стерством юстиции Российской Федерации по согласованию с Министерством связи и ма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совых коммуникаций Российской Федерации.</w:t>
      </w:r>
    </w:p>
    <w:p w:rsidR="004179D9" w:rsidRPr="00DC51E8" w:rsidRDefault="004179D9" w:rsidP="00DC51E8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0324" w:rsidRPr="00DC51E8" w:rsidRDefault="009D0324" w:rsidP="00DC51E8">
      <w:pPr>
        <w:ind w:firstLine="567"/>
        <w:jc w:val="center"/>
        <w:rPr>
          <w:sz w:val="26"/>
          <w:szCs w:val="26"/>
        </w:rPr>
      </w:pPr>
      <w:r w:rsidRPr="00DC51E8">
        <w:rPr>
          <w:sz w:val="26"/>
          <w:szCs w:val="26"/>
        </w:rPr>
        <w:t>_____________________</w:t>
      </w:r>
    </w:p>
    <w:p w:rsidR="009D0324" w:rsidRPr="00DC51E8" w:rsidRDefault="009D0324" w:rsidP="00DC51E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02FC7" w:rsidRPr="00BC5566" w:rsidRDefault="00D02FC7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BC5566" w:rsidRDefault="00F25EE4" w:rsidP="00BC556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lastRenderedPageBreak/>
        <w:t>ПРИКАЗ МИН</w:t>
      </w:r>
      <w:r>
        <w:rPr>
          <w:b/>
          <w:bCs/>
          <w:sz w:val="26"/>
          <w:szCs w:val="26"/>
        </w:rPr>
        <w:t xml:space="preserve">ИСТЕРСТВА </w:t>
      </w:r>
      <w:r w:rsidRPr="00BC5566">
        <w:rPr>
          <w:b/>
          <w:bCs/>
          <w:sz w:val="26"/>
          <w:szCs w:val="26"/>
        </w:rPr>
        <w:t>ЮСТ</w:t>
      </w:r>
      <w:r>
        <w:rPr>
          <w:b/>
          <w:bCs/>
          <w:sz w:val="26"/>
          <w:szCs w:val="26"/>
        </w:rPr>
        <w:t>ИЦИИ</w:t>
      </w:r>
      <w:r w:rsidRPr="00BC5566">
        <w:rPr>
          <w:b/>
          <w:bCs/>
          <w:sz w:val="26"/>
          <w:szCs w:val="26"/>
        </w:rPr>
        <w:t xml:space="preserve"> Р</w:t>
      </w:r>
      <w:r>
        <w:rPr>
          <w:b/>
          <w:bCs/>
          <w:sz w:val="26"/>
          <w:szCs w:val="26"/>
        </w:rPr>
        <w:t xml:space="preserve">ОССИЙСКОЙ </w:t>
      </w:r>
      <w:r w:rsidRPr="00BC5566">
        <w:rPr>
          <w:b/>
          <w:bCs/>
          <w:sz w:val="26"/>
          <w:szCs w:val="26"/>
        </w:rPr>
        <w:t>Ф</w:t>
      </w:r>
      <w:r>
        <w:rPr>
          <w:b/>
          <w:bCs/>
          <w:sz w:val="26"/>
          <w:szCs w:val="26"/>
        </w:rPr>
        <w:t>ЕДЕРАЦИИ</w:t>
      </w:r>
    </w:p>
    <w:p w:rsidR="00F30139" w:rsidRPr="00BC5566" w:rsidRDefault="00F25EE4" w:rsidP="00BC556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от 22 декабря 2008 года № 300</w:t>
      </w:r>
    </w:p>
    <w:p w:rsidR="00F30139" w:rsidRPr="00BC5566" w:rsidRDefault="00F30139" w:rsidP="00BC556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30139" w:rsidRPr="00BC5566" w:rsidRDefault="00AD5F44" w:rsidP="00BC556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«</w:t>
      </w:r>
      <w:r w:rsidR="00D02FC7" w:rsidRPr="00BC5566">
        <w:rPr>
          <w:b/>
          <w:bCs/>
          <w:sz w:val="26"/>
          <w:szCs w:val="26"/>
        </w:rPr>
        <w:t xml:space="preserve">Об утверждении Порядка предоставления сведений, содержащихся </w:t>
      </w:r>
      <w:proofErr w:type="gramStart"/>
      <w:r w:rsidR="00D02FC7" w:rsidRPr="00BC5566">
        <w:rPr>
          <w:b/>
          <w:bCs/>
          <w:sz w:val="26"/>
          <w:szCs w:val="26"/>
        </w:rPr>
        <w:t>в</w:t>
      </w:r>
      <w:proofErr w:type="gramEnd"/>
    </w:p>
    <w:p w:rsidR="00D02FC7" w:rsidRPr="00BC5566" w:rsidRDefault="00D02FC7" w:rsidP="00BC556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федеральном </w:t>
      </w:r>
      <w:proofErr w:type="gramStart"/>
      <w:r w:rsidRPr="00BC5566">
        <w:rPr>
          <w:b/>
          <w:bCs/>
          <w:sz w:val="26"/>
          <w:szCs w:val="26"/>
        </w:rPr>
        <w:t>регистре</w:t>
      </w:r>
      <w:proofErr w:type="gramEnd"/>
      <w:r w:rsidRPr="00BC5566">
        <w:rPr>
          <w:b/>
          <w:bCs/>
          <w:sz w:val="26"/>
          <w:szCs w:val="26"/>
        </w:rPr>
        <w:t xml:space="preserve"> муниципальных нормативных правовых актов</w:t>
      </w:r>
      <w:r w:rsidR="00AD5F44" w:rsidRPr="00BC5566">
        <w:rPr>
          <w:b/>
          <w:bCs/>
          <w:sz w:val="26"/>
          <w:szCs w:val="26"/>
        </w:rPr>
        <w:t>»</w:t>
      </w:r>
    </w:p>
    <w:p w:rsidR="006B10B2" w:rsidRPr="00BC5566" w:rsidRDefault="006B10B2" w:rsidP="00BC55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B10B2" w:rsidRPr="00BC5566" w:rsidRDefault="006B10B2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BC5566">
        <w:rPr>
          <w:i/>
          <w:sz w:val="26"/>
          <w:szCs w:val="26"/>
        </w:rPr>
        <w:t xml:space="preserve">(в ред. Приказов Минюста России от 26.08.2009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267,</w:t>
      </w:r>
      <w:r w:rsidR="00DE1CD7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27.07.2015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183)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 соответствии с Постановлением Правительства Российской Федерации от 10 сентя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 xml:space="preserve">ря 2008 </w:t>
      </w:r>
      <w:r w:rsidR="00AD5F44" w:rsidRPr="00BC5566">
        <w:rPr>
          <w:sz w:val="26"/>
          <w:szCs w:val="26"/>
        </w:rPr>
        <w:t>года</w:t>
      </w:r>
      <w:r w:rsidRPr="00BC5566">
        <w:rPr>
          <w:sz w:val="26"/>
          <w:szCs w:val="26"/>
        </w:rPr>
        <w:t xml:space="preserve">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657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 ведении федерального регистра муниципальных нормативных прав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вых актов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(Собрание законодательства Российской Федерации, 2008,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38, ст. 4301) приказ</w:t>
      </w:r>
      <w:r w:rsidRPr="00BC5566">
        <w:rPr>
          <w:sz w:val="26"/>
          <w:szCs w:val="26"/>
        </w:rPr>
        <w:t>ы</w:t>
      </w:r>
      <w:r w:rsidRPr="00BC5566">
        <w:rPr>
          <w:sz w:val="26"/>
          <w:szCs w:val="26"/>
        </w:rPr>
        <w:t>ваю: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Утвердить Порядок предоставления сведений, содержащихся в федеральном регис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ре муниципальных нормативных правовых актов, согласно приложению.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Департаменту конституционного законодательства, развития федеративных отнош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ний и местного самоуправления (А.А. Корнеев) осуществлять методическое обеспечение деятельности по предоставлению сведений, содержащихся в федеральном регистре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 правовых актов.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в</w:t>
      </w:r>
      <w:proofErr w:type="gramEnd"/>
      <w:r w:rsidRPr="00BC5566">
        <w:rPr>
          <w:sz w:val="26"/>
          <w:szCs w:val="26"/>
        </w:rPr>
        <w:t xml:space="preserve"> ред. Приказов Минюста России от 26.08.2009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267, от 27.07.2015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183)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3. Федеральному бюджетному учреждению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Научный центр правовой информации при Министерстве юстиции Российской Федерации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(А.В. </w:t>
      </w:r>
      <w:proofErr w:type="spellStart"/>
      <w:r w:rsidRPr="00BC5566">
        <w:rPr>
          <w:sz w:val="26"/>
          <w:szCs w:val="26"/>
        </w:rPr>
        <w:t>Федичев</w:t>
      </w:r>
      <w:proofErr w:type="spellEnd"/>
      <w:r w:rsidRPr="00BC5566">
        <w:rPr>
          <w:sz w:val="26"/>
          <w:szCs w:val="26"/>
        </w:rPr>
        <w:t>) осуществлять предоставл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ние сведений, содержащихся в федеральном регистре муниципальных нормативных прав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вых актов, в соответствии с Порядком предоставления сведений, содержащихся в федерал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ном регистре муниципальных нормативных правовых актов.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в</w:t>
      </w:r>
      <w:proofErr w:type="gramEnd"/>
      <w:r w:rsidRPr="00BC5566">
        <w:rPr>
          <w:sz w:val="26"/>
          <w:szCs w:val="26"/>
        </w:rPr>
        <w:t xml:space="preserve"> ред. Приказа Минюста России от 27.07.2015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183)</w:t>
      </w:r>
    </w:p>
    <w:p w:rsidR="006B10B2" w:rsidRPr="00BC5566" w:rsidRDefault="006B10B2" w:rsidP="00DC51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Министр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А.В.</w:t>
      </w:r>
      <w:proofErr w:type="gramStart"/>
      <w:r w:rsidRPr="00BC5566">
        <w:rPr>
          <w:sz w:val="26"/>
          <w:szCs w:val="26"/>
        </w:rPr>
        <w:t>К</w:t>
      </w:r>
      <w:r w:rsidR="00DC51E8" w:rsidRPr="00BC5566">
        <w:rPr>
          <w:sz w:val="26"/>
          <w:szCs w:val="26"/>
        </w:rPr>
        <w:t>оновалов</w:t>
      </w:r>
      <w:proofErr w:type="gramEnd"/>
    </w:p>
    <w:p w:rsidR="006B10B2" w:rsidRPr="00BC5566" w:rsidRDefault="006B10B2" w:rsidP="00DC51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10B2" w:rsidRPr="00465DFF" w:rsidRDefault="006B10B2" w:rsidP="00DC51E8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465DFF">
        <w:rPr>
          <w:b/>
          <w:sz w:val="26"/>
          <w:szCs w:val="26"/>
        </w:rPr>
        <w:t>Приложение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Приказу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Министерства юстиции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Российской Федерации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 xml:space="preserve">от 22.12.2008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300</w:t>
      </w:r>
    </w:p>
    <w:p w:rsidR="006B10B2" w:rsidRPr="00BC5566" w:rsidRDefault="006B10B2" w:rsidP="00DC51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ПОРЯДОК</w:t>
      </w:r>
    </w:p>
    <w:p w:rsidR="006B10B2" w:rsidRPr="00BC5566" w:rsidRDefault="00AD5F44" w:rsidP="00DC51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предоставления сведений, содержащихся в </w:t>
      </w:r>
      <w:proofErr w:type="gramStart"/>
      <w:r w:rsidRPr="00BC5566">
        <w:rPr>
          <w:b/>
          <w:bCs/>
          <w:sz w:val="26"/>
          <w:szCs w:val="26"/>
        </w:rPr>
        <w:t>федеральном</w:t>
      </w:r>
      <w:proofErr w:type="gramEnd"/>
    </w:p>
    <w:p w:rsidR="006B10B2" w:rsidRPr="00BC5566" w:rsidRDefault="00AD5F44" w:rsidP="00DC51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BC5566">
        <w:rPr>
          <w:b/>
          <w:bCs/>
          <w:sz w:val="26"/>
          <w:szCs w:val="26"/>
        </w:rPr>
        <w:t>регистре</w:t>
      </w:r>
      <w:proofErr w:type="gramEnd"/>
      <w:r w:rsidRPr="00BC5566">
        <w:rPr>
          <w:b/>
          <w:bCs/>
          <w:sz w:val="26"/>
          <w:szCs w:val="26"/>
        </w:rPr>
        <w:t xml:space="preserve"> муниципальных нормативных правовых актов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1. </w:t>
      </w:r>
      <w:proofErr w:type="gramStart"/>
      <w:r w:rsidRPr="00BC5566">
        <w:rPr>
          <w:sz w:val="26"/>
          <w:szCs w:val="26"/>
        </w:rPr>
        <w:t>Настоящий Порядок разработан в соответствии с пунктом 9 Положения о ведении федерального регистра муниципальных нормативных правовых актов, утвержденного П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 xml:space="preserve">становлением Правительства Российской Федерации от 10.09.2008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657 (Собрание закон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 xml:space="preserve">дательства Российской Федерации, 2008,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38, ст. 4301), и определяет общие принципы 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ганизации работы по предоставлению сведений, содержащихся в федеральном регистре м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ниципальных нормативных правовых актов (далее -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гистр).</w:t>
      </w:r>
      <w:proofErr w:type="gramEnd"/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Из регистра предоставляются следующие сведения: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наличии муниципального нормативного правового акта в регистре;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номер и дата регистрации муниципального нормативного правового акта в рег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стре;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реквизиты муниципального нормативного правового акта (вид акта и наименование принявшего его органа, дата принятия (подписания) акта, его название и номер);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lastRenderedPageBreak/>
        <w:t xml:space="preserve">сведения об изменении (дополнении), отмене (признании </w:t>
      </w:r>
      <w:proofErr w:type="gramStart"/>
      <w:r w:rsidRPr="00BC5566">
        <w:rPr>
          <w:sz w:val="26"/>
          <w:szCs w:val="26"/>
        </w:rPr>
        <w:t>утратившим</w:t>
      </w:r>
      <w:proofErr w:type="gramEnd"/>
      <w:r w:rsidRPr="00BC5566">
        <w:rPr>
          <w:sz w:val="26"/>
          <w:szCs w:val="26"/>
        </w:rPr>
        <w:t xml:space="preserve"> силу)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пального нормативного правового акта;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текст или фрагмент текста муниципального нормативного правового акта;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источник официального опубликования муниципального нормативного правового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дополнительные сведения (согласно пункту 8 Приказа Минюста России от 19 декабря 2008 </w:t>
      </w:r>
      <w:r w:rsidR="00AD5F44" w:rsidRPr="00BC5566">
        <w:rPr>
          <w:sz w:val="26"/>
          <w:szCs w:val="26"/>
        </w:rPr>
        <w:t>года</w:t>
      </w:r>
      <w:r w:rsidRPr="00BC5566">
        <w:rPr>
          <w:sz w:val="26"/>
          <w:szCs w:val="26"/>
        </w:rPr>
        <w:t xml:space="preserve">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298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Об организации работы по ведению федерального регистра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ных нормативных правовых актов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(</w:t>
      </w:r>
      <w:proofErr w:type="gramStart"/>
      <w:r w:rsidRPr="00BC5566">
        <w:rPr>
          <w:sz w:val="26"/>
          <w:szCs w:val="26"/>
        </w:rPr>
        <w:t>зарегистрирован</w:t>
      </w:r>
      <w:proofErr w:type="gramEnd"/>
      <w:r w:rsidRPr="00BC5566">
        <w:rPr>
          <w:sz w:val="26"/>
          <w:szCs w:val="26"/>
        </w:rPr>
        <w:t xml:space="preserve"> Минюстом России 29 декабря 2008 </w:t>
      </w:r>
      <w:r w:rsidR="00AD5F44" w:rsidRPr="00BC5566">
        <w:rPr>
          <w:sz w:val="26"/>
          <w:szCs w:val="26"/>
        </w:rPr>
        <w:t>г</w:t>
      </w:r>
      <w:r w:rsidR="00AD5F44" w:rsidRPr="00BC5566">
        <w:rPr>
          <w:sz w:val="26"/>
          <w:szCs w:val="26"/>
        </w:rPr>
        <w:t>о</w:t>
      </w:r>
      <w:r w:rsidR="00AD5F44" w:rsidRPr="00BC5566">
        <w:rPr>
          <w:sz w:val="26"/>
          <w:szCs w:val="26"/>
        </w:rPr>
        <w:t>да</w:t>
      </w:r>
      <w:r w:rsidRPr="00BC5566">
        <w:rPr>
          <w:sz w:val="26"/>
          <w:szCs w:val="26"/>
        </w:rPr>
        <w:t xml:space="preserve">, регистрационный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13032)).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 Сведения, содержащиеся в регистре, предоставляются в соответствии с письменным запросом заявителя в документальном виде или электронной форме.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4. В электронной форме сведения, содержащиеся в федеральном регистре, предоста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ляются: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через единый сайт государственных услуг в информационно-телекоммуникационной сети Интернет (портал государственных услуг) или портал федерального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 правовых актов;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с использованием электронной почты.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5. В запросе на получение сведений, содержащихся в регистре, в документальном виде указываются: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для граждан: фамилия, имя, отчество (при наличии), номер телефона, факса и (или) по</w:t>
      </w:r>
      <w:r w:rsidRPr="00BC5566">
        <w:rPr>
          <w:sz w:val="26"/>
          <w:szCs w:val="26"/>
        </w:rPr>
        <w:t>ч</w:t>
      </w:r>
      <w:r w:rsidRPr="00BC5566">
        <w:rPr>
          <w:sz w:val="26"/>
          <w:szCs w:val="26"/>
        </w:rPr>
        <w:t>товый адрес для направления ответа или уточнения содержания запроса;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для организаций: наименование организации, ее почтовый адрес и (или) номер телеф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на, факса для направления ответа или уточнения содержания запроса;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информация о запрашиваемых сведениях, необходимая и достаточная для их поиска (вид, наименование, номер, дата принятия акта, орган, принявший акт).</w:t>
      </w:r>
    </w:p>
    <w:p w:rsidR="009D0324" w:rsidRPr="00DC51E8" w:rsidRDefault="009D0324" w:rsidP="00DC51E8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0324" w:rsidRPr="00DC51E8" w:rsidRDefault="009D0324" w:rsidP="00DC51E8">
      <w:pPr>
        <w:ind w:firstLine="567"/>
        <w:jc w:val="center"/>
        <w:rPr>
          <w:sz w:val="26"/>
          <w:szCs w:val="26"/>
        </w:rPr>
      </w:pPr>
      <w:r w:rsidRPr="00DC51E8">
        <w:rPr>
          <w:sz w:val="26"/>
          <w:szCs w:val="26"/>
        </w:rPr>
        <w:t>_____________________</w:t>
      </w:r>
    </w:p>
    <w:p w:rsidR="009D0324" w:rsidRPr="00DC51E8" w:rsidRDefault="009D0324" w:rsidP="00DC51E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02FC7" w:rsidRPr="00BC5566" w:rsidRDefault="00D02FC7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F25EE4" w:rsidRDefault="00F25EE4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lastRenderedPageBreak/>
        <w:t>ПРИКАЗ МИН</w:t>
      </w:r>
      <w:r>
        <w:rPr>
          <w:b/>
          <w:bCs/>
          <w:sz w:val="26"/>
          <w:szCs w:val="26"/>
        </w:rPr>
        <w:t xml:space="preserve">ИСТЕРСТВА </w:t>
      </w:r>
      <w:r w:rsidRPr="00BC5566">
        <w:rPr>
          <w:b/>
          <w:bCs/>
          <w:sz w:val="26"/>
          <w:szCs w:val="26"/>
        </w:rPr>
        <w:t>ЮСТ</w:t>
      </w:r>
      <w:r>
        <w:rPr>
          <w:b/>
          <w:bCs/>
          <w:sz w:val="26"/>
          <w:szCs w:val="26"/>
        </w:rPr>
        <w:t>ИЦИИ</w:t>
      </w:r>
      <w:r w:rsidRPr="00BC5566">
        <w:rPr>
          <w:b/>
          <w:bCs/>
          <w:sz w:val="26"/>
          <w:szCs w:val="26"/>
        </w:rPr>
        <w:t xml:space="preserve"> Р</w:t>
      </w:r>
      <w:r>
        <w:rPr>
          <w:b/>
          <w:bCs/>
          <w:sz w:val="26"/>
          <w:szCs w:val="26"/>
        </w:rPr>
        <w:t xml:space="preserve">ОССИЙСКОЙ </w:t>
      </w:r>
      <w:r w:rsidRPr="00BC5566">
        <w:rPr>
          <w:b/>
          <w:bCs/>
          <w:sz w:val="26"/>
          <w:szCs w:val="26"/>
        </w:rPr>
        <w:t>Ф</w:t>
      </w:r>
      <w:r>
        <w:rPr>
          <w:b/>
          <w:bCs/>
          <w:sz w:val="26"/>
          <w:szCs w:val="26"/>
        </w:rPr>
        <w:t>ЕДЕРАЦИИ</w:t>
      </w:r>
    </w:p>
    <w:p w:rsidR="00F30139" w:rsidRPr="00BC5566" w:rsidRDefault="00074512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от 19 декабря 2008 </w:t>
      </w:r>
      <w:r w:rsidR="00AD5F44" w:rsidRPr="00BC5566">
        <w:rPr>
          <w:b/>
          <w:bCs/>
          <w:sz w:val="26"/>
          <w:szCs w:val="26"/>
        </w:rPr>
        <w:t>года</w:t>
      </w:r>
      <w:r w:rsidRPr="00BC5566">
        <w:rPr>
          <w:b/>
          <w:bCs/>
          <w:sz w:val="26"/>
          <w:szCs w:val="26"/>
        </w:rPr>
        <w:t xml:space="preserve"> </w:t>
      </w:r>
      <w:r w:rsidR="00AD5F44" w:rsidRPr="00BC5566">
        <w:rPr>
          <w:b/>
          <w:bCs/>
          <w:sz w:val="26"/>
          <w:szCs w:val="26"/>
        </w:rPr>
        <w:t>№</w:t>
      </w:r>
      <w:r w:rsidRPr="00BC5566">
        <w:rPr>
          <w:b/>
          <w:bCs/>
          <w:sz w:val="26"/>
          <w:szCs w:val="26"/>
        </w:rPr>
        <w:t xml:space="preserve"> </w:t>
      </w:r>
      <w:r w:rsidR="00D02FC7" w:rsidRPr="00BC5566">
        <w:rPr>
          <w:b/>
          <w:bCs/>
          <w:sz w:val="26"/>
          <w:szCs w:val="26"/>
        </w:rPr>
        <w:t>298</w:t>
      </w:r>
    </w:p>
    <w:p w:rsidR="00F30139" w:rsidRPr="00BC5566" w:rsidRDefault="00F30139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465DFF" w:rsidRDefault="00AD5F44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«</w:t>
      </w:r>
      <w:r w:rsidR="00D02FC7" w:rsidRPr="00BC5566">
        <w:rPr>
          <w:b/>
          <w:bCs/>
          <w:sz w:val="26"/>
          <w:szCs w:val="26"/>
        </w:rPr>
        <w:t>Об организации работы по ведению федерального регистра</w:t>
      </w:r>
    </w:p>
    <w:p w:rsidR="00D02FC7" w:rsidRPr="00BC5566" w:rsidRDefault="00D02FC7" w:rsidP="00DC51E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муниципальных норм</w:t>
      </w:r>
      <w:r w:rsidRPr="00BC5566">
        <w:rPr>
          <w:b/>
          <w:bCs/>
          <w:sz w:val="26"/>
          <w:szCs w:val="26"/>
        </w:rPr>
        <w:t>а</w:t>
      </w:r>
      <w:r w:rsidRPr="00BC5566">
        <w:rPr>
          <w:b/>
          <w:bCs/>
          <w:sz w:val="26"/>
          <w:szCs w:val="26"/>
        </w:rPr>
        <w:t>тивных правовых актов</w:t>
      </w:r>
      <w:r w:rsidR="00AD5F44" w:rsidRPr="00BC5566">
        <w:rPr>
          <w:b/>
          <w:bCs/>
          <w:sz w:val="26"/>
          <w:szCs w:val="26"/>
        </w:rPr>
        <w:t>»</w:t>
      </w:r>
    </w:p>
    <w:p w:rsidR="00D02FC7" w:rsidRPr="00BC5566" w:rsidRDefault="00D02FC7" w:rsidP="00DC51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BC5566">
        <w:rPr>
          <w:i/>
          <w:sz w:val="26"/>
          <w:szCs w:val="26"/>
        </w:rPr>
        <w:t xml:space="preserve">(в ред. Приказов Минюста России от 22.01.2009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18,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21.10.2013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196, от 16.10.2014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213,</w:t>
      </w:r>
      <w:r w:rsidR="00841650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27.07.2015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183,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с </w:t>
      </w:r>
      <w:proofErr w:type="spellStart"/>
      <w:r w:rsidRPr="00BC5566">
        <w:rPr>
          <w:i/>
          <w:sz w:val="26"/>
          <w:szCs w:val="26"/>
        </w:rPr>
        <w:t>изм</w:t>
      </w:r>
      <w:proofErr w:type="spellEnd"/>
      <w:r w:rsidRPr="00BC5566">
        <w:rPr>
          <w:i/>
          <w:sz w:val="26"/>
          <w:szCs w:val="26"/>
        </w:rPr>
        <w:t xml:space="preserve">., </w:t>
      </w:r>
      <w:proofErr w:type="gramStart"/>
      <w:r w:rsidRPr="00BC5566">
        <w:rPr>
          <w:i/>
          <w:sz w:val="26"/>
          <w:szCs w:val="26"/>
        </w:rPr>
        <w:t>внесенными</w:t>
      </w:r>
      <w:proofErr w:type="gramEnd"/>
      <w:r w:rsidRPr="00BC5566">
        <w:rPr>
          <w:i/>
          <w:sz w:val="26"/>
          <w:szCs w:val="26"/>
        </w:rPr>
        <w:t xml:space="preserve"> Приказом Минюста Ро</w:t>
      </w:r>
      <w:r w:rsidRPr="00BC5566">
        <w:rPr>
          <w:i/>
          <w:sz w:val="26"/>
          <w:szCs w:val="26"/>
        </w:rPr>
        <w:t>с</w:t>
      </w:r>
      <w:r w:rsidRPr="00BC5566">
        <w:rPr>
          <w:i/>
          <w:sz w:val="26"/>
          <w:szCs w:val="26"/>
        </w:rPr>
        <w:t xml:space="preserve">сии от 26.08.2009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267)</w:t>
      </w:r>
    </w:p>
    <w:p w:rsidR="006B10B2" w:rsidRPr="00BC5566" w:rsidRDefault="006B10B2" w:rsidP="00DC51E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 соответствии с Постановлением Правительства Российской Федерации от 10 сентя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 xml:space="preserve">ря 2008 </w:t>
      </w:r>
      <w:r w:rsidR="00AD5F44" w:rsidRPr="00BC5566">
        <w:rPr>
          <w:sz w:val="26"/>
          <w:szCs w:val="26"/>
        </w:rPr>
        <w:t>года</w:t>
      </w:r>
      <w:r w:rsidRPr="00BC5566">
        <w:rPr>
          <w:sz w:val="26"/>
          <w:szCs w:val="26"/>
        </w:rPr>
        <w:t xml:space="preserve">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657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Об утверждении Положения о ведении федерального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 правовых актов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(Собрание законодательства Ро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 xml:space="preserve">сийской Федерации, 2008,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38, ст. 4301) приказываю: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Утвердить Методику ведения федерального регистра муниципальных нормативных правовых актов согласно приложению.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Департаменту конституционного законодательства, развития федеративных отнош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ний и местного самоуправления (А.А. Корнеев) осуществлять методическое обеспечение деятельности по ведению федерального регистра муниципальных нормативных правовых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Приказов Минюста России от 21.10.2013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196, от 27.07.2015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183)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3. Федеральному бюджетному учреждению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Научный центр правовой информации при Министерстве юстиции Российской Федерации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(А.В. </w:t>
      </w:r>
      <w:proofErr w:type="spellStart"/>
      <w:r w:rsidRPr="00BC5566">
        <w:rPr>
          <w:sz w:val="26"/>
          <w:szCs w:val="26"/>
        </w:rPr>
        <w:t>Федичев</w:t>
      </w:r>
      <w:proofErr w:type="spellEnd"/>
      <w:r w:rsidRPr="00BC5566">
        <w:rPr>
          <w:sz w:val="26"/>
          <w:szCs w:val="26"/>
        </w:rPr>
        <w:t>):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Приказов Минюста России от 21.10.2013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196, от 27.07.2015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183)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обеспечить ведение федерального регистра муниципальных нормативных правовых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тов в соответствии с Методикой ведения федерального регистра муниципальных нормати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ных правовых актов;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осуществлять включение в федеральный регистр муниципальных нормативных прав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 xml:space="preserve">вых </w:t>
      </w:r>
      <w:proofErr w:type="gramStart"/>
      <w:r w:rsidRPr="00BC5566">
        <w:rPr>
          <w:sz w:val="26"/>
          <w:szCs w:val="26"/>
        </w:rPr>
        <w:t>актов регистров муниципальных нормативных правовых актов субъектов Российской Федерации</w:t>
      </w:r>
      <w:proofErr w:type="gramEnd"/>
      <w:r w:rsidRPr="00BC5566">
        <w:rPr>
          <w:sz w:val="26"/>
          <w:szCs w:val="26"/>
        </w:rPr>
        <w:t xml:space="preserve"> в течение 3 рабочих дней с момента поступления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ных нормативных правовых актов;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осуществлять эксплуатацию программных и технических средств федерального регис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ра муниципальных нормативных правовых актов.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4. Исключен. - Приказ Минюста России от 21.10.2013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196.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5. Руководителям территориальных органов Минюста России обеспечить проведение обзора практики ведения федерального регистра муниципальных нормативных правовых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6. </w:t>
      </w:r>
      <w:proofErr w:type="gramStart"/>
      <w:r w:rsidRPr="00BC5566">
        <w:rPr>
          <w:sz w:val="26"/>
          <w:szCs w:val="26"/>
        </w:rPr>
        <w:t>Контроль за</w:t>
      </w:r>
      <w:proofErr w:type="gramEnd"/>
      <w:r w:rsidRPr="00BC5566">
        <w:rPr>
          <w:sz w:val="26"/>
          <w:szCs w:val="26"/>
        </w:rPr>
        <w:t xml:space="preserve"> исполнением настоящего приказа возложить на заместителя Министра Д.В. Аристова.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в</w:t>
      </w:r>
      <w:proofErr w:type="gramEnd"/>
      <w:r w:rsidRPr="00BC5566">
        <w:rPr>
          <w:sz w:val="26"/>
          <w:szCs w:val="26"/>
        </w:rPr>
        <w:t xml:space="preserve"> ред. Приказов Минюста России от 21.10.2013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196, от 27.07.2015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183)</w:t>
      </w:r>
    </w:p>
    <w:p w:rsidR="006B10B2" w:rsidRPr="00BC5566" w:rsidRDefault="006B10B2" w:rsidP="00BC55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B10B2" w:rsidRPr="00BC5566" w:rsidRDefault="006B10B2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Министр</w:t>
      </w:r>
    </w:p>
    <w:p w:rsidR="006B10B2" w:rsidRPr="00BC5566" w:rsidRDefault="006B10B2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А.В.</w:t>
      </w:r>
      <w:proofErr w:type="gramStart"/>
      <w:r w:rsidRPr="00BC5566">
        <w:rPr>
          <w:sz w:val="26"/>
          <w:szCs w:val="26"/>
        </w:rPr>
        <w:t>К</w:t>
      </w:r>
      <w:r w:rsidR="00DC51E8" w:rsidRPr="00BC5566">
        <w:rPr>
          <w:sz w:val="26"/>
          <w:szCs w:val="26"/>
        </w:rPr>
        <w:t>оновалов</w:t>
      </w:r>
      <w:proofErr w:type="gramEnd"/>
    </w:p>
    <w:p w:rsidR="00DC51E8" w:rsidRDefault="00DC51E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10B2" w:rsidRPr="00DC51E8" w:rsidRDefault="006B10B2" w:rsidP="00DC51E8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DC51E8">
        <w:rPr>
          <w:b/>
          <w:sz w:val="26"/>
          <w:szCs w:val="26"/>
        </w:rPr>
        <w:lastRenderedPageBreak/>
        <w:t>Приложение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Приказу Министерства юстиции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Российской Федерации</w:t>
      </w:r>
    </w:p>
    <w:p w:rsidR="006B10B2" w:rsidRPr="00BC5566" w:rsidRDefault="006B10B2" w:rsidP="00DC51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 xml:space="preserve">от 19.12.2008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298</w:t>
      </w:r>
    </w:p>
    <w:p w:rsidR="006B10B2" w:rsidRPr="00BC5566" w:rsidRDefault="006B10B2" w:rsidP="00DC51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5" w:name="Par31"/>
      <w:bookmarkEnd w:id="5"/>
      <w:r w:rsidRPr="00BC5566">
        <w:rPr>
          <w:b/>
          <w:bCs/>
          <w:sz w:val="26"/>
          <w:szCs w:val="26"/>
        </w:rPr>
        <w:t>МЕТОДИКА</w:t>
      </w:r>
    </w:p>
    <w:p w:rsidR="006B10B2" w:rsidRPr="00BC5566" w:rsidRDefault="00AD5F44" w:rsidP="00DC51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ведения федерального регистра муниципальных нормативных правовых актов</w:t>
      </w:r>
    </w:p>
    <w:p w:rsidR="00265E2A" w:rsidRPr="00BC5566" w:rsidRDefault="00265E2A" w:rsidP="00DC51E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BC5566">
        <w:rPr>
          <w:i/>
          <w:sz w:val="26"/>
          <w:szCs w:val="26"/>
        </w:rPr>
        <w:t xml:space="preserve">(в ред. Приказов Минюста России от 21.10.2013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196,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16.10.2014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213)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I. Общие положения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Настоящая Методика разработана в целях реализации Постановления Прав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 xml:space="preserve">тельства Российской Федерации от 10 сентября 2008 </w:t>
      </w:r>
      <w:r w:rsidR="00AD5F44" w:rsidRPr="00BC5566">
        <w:rPr>
          <w:sz w:val="26"/>
          <w:szCs w:val="26"/>
        </w:rPr>
        <w:t>года</w:t>
      </w:r>
      <w:r w:rsidRPr="00BC5566">
        <w:rPr>
          <w:sz w:val="26"/>
          <w:szCs w:val="26"/>
        </w:rPr>
        <w:t xml:space="preserve">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657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 ведении федеральн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регистра муниципальных нормативных правовых актов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Федеральный регистр муниципальных нормативных правовых актов (далее -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гистр) ведется в электронном виде на русском языке с использованием автоматизированной инфо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мационной системы ведения федерального муниципального регистра.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 Регистр имеет информационное и технологическое сопряжение с федеральным рег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стром нормативных правовых актов субъектов Российской Федерации, реестром уставов м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ниципальных образований и реестром муниципальных образований.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4. Регистр состоит из регистров муниципальных нормативных правовых актов субъе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тов Российской Федерации.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Регистры муниципальных нормативных правовых актов субъектов Российской Федер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ции подлежат постоянному хранению в составе регистра независимо от того, утратили ли эти акты силу.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II. Содержание работы по ведению регистра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5. Ведение регистра включает в себя: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а) сбор регистров муниципальных нормативных правовых актов субъектов Ро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сийской Федерации;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б) ввод информации в регистр;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в) гарантированное хранение информации в регистре;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г) ведение классификаторов, словарей и справочников регистра;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BC5566">
        <w:rPr>
          <w:sz w:val="26"/>
          <w:szCs w:val="26"/>
        </w:rPr>
        <w:t>д</w:t>
      </w:r>
      <w:proofErr w:type="spellEnd"/>
      <w:r w:rsidRPr="00BC5566">
        <w:rPr>
          <w:sz w:val="26"/>
          <w:szCs w:val="26"/>
        </w:rPr>
        <w:t>) ведение информационного портала регистра;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е) предоставление гражданам и организациям сведений, содержащихся в регис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ре;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ж) режим защиты сведений, содержащихся в регистре.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III. Информация, содержащаяся в регистре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6. В регистр включаются муниципальные нормативные правовые акты (далее -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пальные акты) и дополнительные сведения к ним.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Также подлежат включению в регистр: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муниципальные акты, изменяющие (дополняющие) муниципальный акт в целом (новая редакция) или его часть;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муниципальные акты, содержащие положения об отмене, признании </w:t>
      </w:r>
      <w:proofErr w:type="gramStart"/>
      <w:r w:rsidRPr="00BC5566">
        <w:rPr>
          <w:sz w:val="26"/>
          <w:szCs w:val="26"/>
        </w:rPr>
        <w:t>утрати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шим</w:t>
      </w:r>
      <w:proofErr w:type="gramEnd"/>
      <w:r w:rsidRPr="00BC5566">
        <w:rPr>
          <w:sz w:val="26"/>
          <w:szCs w:val="26"/>
        </w:rPr>
        <w:t xml:space="preserve"> силу, продлении срока действия, приостановлении действия муниципального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та, признании его недействующим;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lastRenderedPageBreak/>
        <w:t>муниципальные акты, устанавливающие порядок, сроки ввода в действие (вст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7. В регистр включаются действующие муниципальные нормативные правовые акты вне зависимости от срока их действия и проведения юридической экспертизы.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в</w:t>
      </w:r>
      <w:proofErr w:type="gramEnd"/>
      <w:r w:rsidRPr="00BC5566">
        <w:rPr>
          <w:sz w:val="26"/>
          <w:szCs w:val="26"/>
        </w:rPr>
        <w:t xml:space="preserve"> ред. Приказа Минюста России от 16.10.2014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213)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 регистре содержатся как опубликованные, так и неопубликованные муниципальные акты.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8. В регистр включаются следующие дополнительные сведения: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экспертные заключения уполномоченного органа государственной власти субъекта Ро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сийской Федерации по ведению регистра муниципальных нормативных правовых актов субъекта Российской Федерации на муниципальные акты;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акты прокурорского реагирования, принятые в отношении муниципальных актов (пр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тесты, представления, требования, заявления в суд);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Приказа Минюста России от 21.10.2013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196)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решения, постановления и определения федеральных судов общей юрисдикции;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решения, постановления и определения федеральных арбитражных судов;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решения и постановления конституционного (уставного) суда субъекта Российской Ф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дерации по делам о проверке соответствия муниципальных правовых актов конституции (у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таву) субъекта Российской Федерации;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предписания антимонопольных органов;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акты органов государственной власти об отмене или приостановлении действия мун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ципальных актов в части, регулирующей осуществление органами местного с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моуправления отдельных государственных полномочий, переданных им на основании федерального закона или закона субъекта Российской Федерации;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письма, иная информация, поступившая из органов прокуратуры, органов государс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венной власти субъекта Российской Федерации, органов местного самоуправл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ния и иных государственных органов.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IV. Требования к информации, включаемой в регистр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9. В регистр вносится следующая информация: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номера регистрации муниципальных актов в регистре;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тексты муниципальных актов и дополнительных сведений;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реквизиты муниципальных актов (вид акта и наименование принявшего его органа (о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ганов), дата принятия (подписания) акта, его номер (номера) и название);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реквизиты дополнительных сведений (вид, дата, номер, наименование (если имеется), наименование соответствующего органа).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10. Если к включенному в регистр муниципальному акту не имеется дополнительных сведений о его противоречии действующему законодательству и уставу муниципального о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 xml:space="preserve">разования, в регистре содержится запись, что данный муниципальный акт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соответствует федеральному законодательству, законодательству субъектов Российской Федерации и уст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ву муниципального образования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Если муниципальный а</w:t>
      </w:r>
      <w:proofErr w:type="gramStart"/>
      <w:r w:rsidRPr="00BC5566">
        <w:rPr>
          <w:sz w:val="26"/>
          <w:szCs w:val="26"/>
        </w:rPr>
        <w:t>кт всл</w:t>
      </w:r>
      <w:proofErr w:type="gramEnd"/>
      <w:r w:rsidRPr="00BC5566">
        <w:rPr>
          <w:sz w:val="26"/>
          <w:szCs w:val="26"/>
        </w:rPr>
        <w:t>едствие противоречия федеральному законодательству, з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конодательству субъекта Российской Федерации, уставу муниципального образования пр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знан судом не соответствующим законодательству или не подлежащим применению, в рег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 xml:space="preserve">стре содержится запись, что он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не соответствует федеральному законодательству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или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не соответствует законодательству субъектов Российской Федерации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,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не соответствует уст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ву муниципального образования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. Если о наличии в муниципальном акте противоречий ф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 xml:space="preserve">деральному законодательству, законодательству субъекта Российской Федерации, уставу </w:t>
      </w:r>
      <w:r w:rsidRPr="00BC5566">
        <w:rPr>
          <w:sz w:val="26"/>
          <w:szCs w:val="26"/>
        </w:rPr>
        <w:lastRenderedPageBreak/>
        <w:t>муниципального образования свидетельствуют иные дополнительные сведения (при отсутс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 xml:space="preserve">вии судебного решения), то в регистре содержится запись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выявлено несоответствие фед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ральному законодательству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или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выявлено несоответствие законодательству субъектов Российской Федерации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или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выявлено несоответствие уставу муниципального образов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ния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Запись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не требует юридической экспертизы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содержится в регистре, если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пальный акт вносит изменения ненормативного характера в муниципальный акт и не уст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навливает новых норм права, а также в отношении муниципальных актов, которые после внесения в них изменений утратили нормативность.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Запись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муниципальный акт на юридической экспертизе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содержится в регистре в сл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чаях, если сведения о проведении юридической экспертизы отсутствуют, а также нет иных дополнительных сведений о противоречии муниципального акта действующему законод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тельству и уставу муниципального образования.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Если юридическая экспертиза муниципального акта не проводилась, в регистре соде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 xml:space="preserve">жится запись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юридическая экспертиза не проводилась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11. В регистре содержится следующая информация о действии муниципального акта: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действующий;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недействующий (если муниципальный акт отменен или признан утратившим силу орг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ном, его принявшим, или срок действия его истек, а также в случае признания судом мун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ципального акта недействующим);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Приказа Минюста России от 16.10.2014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213)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действие приостановлено;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не вступил в силу (в случае если муниципальный акт принят, но в тексте имеется указ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ние на вступление в силу по истечении определенного срока после официального опублик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вания (обнародования) или на дату вступления в силу).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12. Муниципальные акты должны поддерживаться в актуальной редакции со ссылками на муниципальные акты, изменяющие (дополняющие), отменяющие (признающие утрати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шими силу) и (или) приостанавливающие действие основного (пе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воначального) акта.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13. Наименование источника официального опубликования муниципального акта ук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зывается полностью в именительном падеже. Также указываются дата издания, номера в</w:t>
      </w:r>
      <w:r w:rsidRPr="00BC5566">
        <w:rPr>
          <w:sz w:val="26"/>
          <w:szCs w:val="26"/>
        </w:rPr>
        <w:t>ы</w:t>
      </w:r>
      <w:r w:rsidRPr="00BC5566">
        <w:rPr>
          <w:sz w:val="26"/>
          <w:szCs w:val="26"/>
        </w:rPr>
        <w:t>пуска и статьи, а при отсутствии статей - номер страницы выпуска, с которой начинается текст муниципального акта.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При наличии нескольких источников официального опубликования указываются все имеющиеся источники официального опубликования.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14. При внесении муниципального акта в регистр он классифицируется в соо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ветствии с принятыми классификаторами муниципальных актов.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15. В автоматизированной информационной системе федерального муниципального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гистра используются словари, включающие в себя общеупотребительные юридические те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мины.</w:t>
      </w:r>
    </w:p>
    <w:p w:rsidR="006B10B2" w:rsidRPr="00BC5566" w:rsidRDefault="006B10B2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16. При ведении регистра обеспечиваются классификация и поиск муниципальных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тов по соответствующим территориям муниципальных образований Общероссийского кла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сификатора территорий муниципальных образований (ОКТМО).</w:t>
      </w:r>
    </w:p>
    <w:p w:rsidR="009D0324" w:rsidRPr="00DC51E8" w:rsidRDefault="009D0324" w:rsidP="00DC51E8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0324" w:rsidRPr="00DC51E8" w:rsidRDefault="009D0324" w:rsidP="00DC51E8">
      <w:pPr>
        <w:ind w:firstLine="567"/>
        <w:jc w:val="center"/>
        <w:rPr>
          <w:sz w:val="26"/>
          <w:szCs w:val="26"/>
        </w:rPr>
      </w:pPr>
      <w:r w:rsidRPr="00DC51E8">
        <w:rPr>
          <w:sz w:val="26"/>
          <w:szCs w:val="26"/>
        </w:rPr>
        <w:t>_____________________</w:t>
      </w:r>
    </w:p>
    <w:p w:rsidR="009D0324" w:rsidRPr="00DC51E8" w:rsidRDefault="009D0324" w:rsidP="00DC51E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02FC7" w:rsidRPr="00BC5566" w:rsidRDefault="00D02FC7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F10429" w:rsidRPr="00DC51E8" w:rsidRDefault="00465DFF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Утверждены</w:t>
      </w:r>
    </w:p>
    <w:p w:rsidR="00F10429" w:rsidRPr="00BC5566" w:rsidRDefault="00F10429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Министерством юстиции</w:t>
      </w:r>
    </w:p>
    <w:p w:rsidR="00F10429" w:rsidRPr="00BC5566" w:rsidRDefault="00F10429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Российской Федерации</w:t>
      </w:r>
    </w:p>
    <w:p w:rsidR="00F10429" w:rsidRPr="00BC5566" w:rsidRDefault="00F10429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 xml:space="preserve">от 15.12.2011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17/91789-ВЕ</w:t>
      </w:r>
    </w:p>
    <w:p w:rsidR="00F10429" w:rsidRPr="00BC5566" w:rsidRDefault="00F10429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0429" w:rsidRPr="00BC5566" w:rsidRDefault="00F10429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МЕТОДИЧЕСКИЕ РЕКОМЕНДАЦИИ</w:t>
      </w:r>
    </w:p>
    <w:p w:rsidR="00F10429" w:rsidRPr="00BC5566" w:rsidRDefault="00AD5F44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«Примерный перечень муниципальных правовых актов,</w:t>
      </w:r>
    </w:p>
    <w:p w:rsidR="00F10429" w:rsidRPr="00BC5566" w:rsidRDefault="00AD5F44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не подлежащих включению в регистр муниципальных</w:t>
      </w:r>
    </w:p>
    <w:p w:rsidR="00F10429" w:rsidRPr="00BC5566" w:rsidRDefault="00AD5F44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нормативных правовых актов»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 Регистр не включаются следующие муниципальные акты исполнительно-распорядительного и индивидуального характера.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финансовых и бюджетных правоотношений: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принятии проекта бюджета на очередной финансовый год;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проведении публичных слушаний по проекту бюджета на очередной финансовый год;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выделении, возврате бюджетных средств;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разрешении расходовать денежные средства на проведение конкретных меропри</w:t>
      </w:r>
      <w:r w:rsidRPr="00BC5566">
        <w:rPr>
          <w:sz w:val="26"/>
          <w:szCs w:val="26"/>
        </w:rPr>
        <w:t>я</w:t>
      </w:r>
      <w:r w:rsidRPr="00BC5566">
        <w:rPr>
          <w:sz w:val="26"/>
          <w:szCs w:val="26"/>
        </w:rPr>
        <w:t>тий;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оплате финансовых обязательств муниципального образования;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установлении лимитов;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выполнении функции муниципального заказчика;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признании задолженности безнадежной к взысканию и ее списании;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отсрочке погашения задолженности по ссудам;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отчета по исполнению бюджета за очередной отчетный период.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владения, пользования и распоряжения имуществом,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proofErr w:type="gramStart"/>
      <w:r w:rsidRPr="00BC5566">
        <w:rPr>
          <w:b/>
          <w:sz w:val="26"/>
          <w:szCs w:val="26"/>
        </w:rPr>
        <w:t>находящимся</w:t>
      </w:r>
      <w:proofErr w:type="gramEnd"/>
      <w:r w:rsidRPr="00BC5566">
        <w:rPr>
          <w:b/>
          <w:sz w:val="26"/>
          <w:szCs w:val="26"/>
        </w:rPr>
        <w:t xml:space="preserve"> в муниципальной собственности: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условиях приватизации муниципального имущества;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продаже муниципального имущества третьим лицам, в том числе посредством то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гов;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владении, использовании и распоряжении долей в праве общей долевой собственн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сти объекта недвижимости;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закреплении муниципального имущества за муниципальным унитарным предприят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ем, муниципальным учреждением на соответствующем праве, а также об его изъ</w:t>
      </w:r>
      <w:r w:rsidRPr="00BC5566">
        <w:rPr>
          <w:sz w:val="26"/>
          <w:szCs w:val="26"/>
        </w:rPr>
        <w:t>я</w:t>
      </w:r>
      <w:r w:rsidRPr="00BC5566">
        <w:rPr>
          <w:sz w:val="26"/>
          <w:szCs w:val="26"/>
        </w:rPr>
        <w:t>тии;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включении (исключении) имущества в состав (из состава) муниципальной казны;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реестра муниципального имущества;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включении (исключении) имущества в реестр (из реестра) муниципального имущес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ва;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принятии имущества в муниципальную собственность;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перечня имущества, предлагаемого к передаче в государственную со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>ственность, собственность иных муниципальных образований;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безвозмездной передаче муниципального имущества;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проведении торгов по продаже права на заключение договора аренды;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размещении муниципального заказа;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передаче муниципального имущества в аренду (безвозмездное пользование) третьим лицам;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создании, ликвидации, реорганизации муниципального унитарного предприятия, м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ниципального учреждения;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lastRenderedPageBreak/>
        <w:t>об утверждении устава муниципального унитарного предприятия, муниципального у</w:t>
      </w:r>
      <w:r w:rsidRPr="00BC5566">
        <w:rPr>
          <w:sz w:val="26"/>
          <w:szCs w:val="26"/>
        </w:rPr>
        <w:t>ч</w:t>
      </w:r>
      <w:r w:rsidRPr="00BC5566">
        <w:rPr>
          <w:sz w:val="26"/>
          <w:szCs w:val="26"/>
        </w:rPr>
        <w:t>реждения;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внесении изменений в устав муниципального унитарного предприятия,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ного учреждения;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промежуточного, ликвидационного баланса муниципального унитарн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предприятия, муниципального учреждения;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увеличении (уменьшении) уставного фонда муниципального унитарного предпр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ятия.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земельных правоотношений: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схемы расположения земельного участка;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границ земельного участка;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выборе или предоставлении земельного участка в собственность (аренду), об ином праве;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разделении (объединении) земельного участка;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расторжении договора аренды земельного участка;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прекращении права на земельный участок.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градостроительной политики и благоустройства: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предварительном согласовании места размещения объекта;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градостроительного плана земельного участка;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внесении изменений в градостроительный план (схему) земельного участка;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подготовке проекта о внесении изменений в правила землепользования и застро</w:t>
      </w:r>
      <w:r w:rsidRPr="00BC5566">
        <w:rPr>
          <w:sz w:val="26"/>
          <w:szCs w:val="26"/>
        </w:rPr>
        <w:t>й</w:t>
      </w:r>
      <w:r w:rsidRPr="00BC5566">
        <w:rPr>
          <w:sz w:val="26"/>
          <w:szCs w:val="26"/>
        </w:rPr>
        <w:t>ки;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выдаче разрешения на строительство, реконструкцию;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приемке (вводе в эксплуатацию) объекта недвижимости;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присвоении адресов объектам недвижимости;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присвоении адресов земельным участкам;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изменении целевого использования объекта недвижимости (здания, строения, соор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жения);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выдаче разрешения на установку рекламной конструкции;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аннулировании разрешений на установку рекламной конструкции;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выдаче предписаний о демонтаже самовольно установленных вновь рекламных конс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рукций;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установлении памятников, мемориальных досок;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разрешении вырубки зеленых насаждений;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разрешении на производство земляных работ.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жилищных правоотношений: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о приватизации муниципальных жилых помещений, сдаче их в аренду, </w:t>
      </w:r>
      <w:proofErr w:type="gramStart"/>
      <w:r w:rsidRPr="00BC5566">
        <w:rPr>
          <w:sz w:val="26"/>
          <w:szCs w:val="26"/>
        </w:rPr>
        <w:t>социальный</w:t>
      </w:r>
      <w:proofErr w:type="gramEnd"/>
      <w:r w:rsidRPr="00BC5566">
        <w:rPr>
          <w:sz w:val="26"/>
          <w:szCs w:val="26"/>
        </w:rPr>
        <w:t xml:space="preserve"> </w:t>
      </w:r>
      <w:proofErr w:type="spellStart"/>
      <w:r w:rsidRPr="00BC5566">
        <w:rPr>
          <w:sz w:val="26"/>
          <w:szCs w:val="26"/>
        </w:rPr>
        <w:t>найм</w:t>
      </w:r>
      <w:proofErr w:type="spellEnd"/>
      <w:r w:rsidRPr="00BC5566">
        <w:rPr>
          <w:sz w:val="26"/>
          <w:szCs w:val="26"/>
        </w:rPr>
        <w:t xml:space="preserve"> (в отношении конкретных лиц);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предоставлении муниципальных жилых помещений специализированного жилищн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фонда;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включении (исключении) граждан, нуждающихся в улучшении жилищных усл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вий, в сводный список на получение безвозмездных субсидий (социальных выплат) на приобрет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ние (строительство) жилья;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предоставлении гражданам субсидий из местного бюджета на приобретение (стро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тельство) жилья;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lastRenderedPageBreak/>
        <w:t>об исключении жилых помещений (зданий) из состава специализированного жилищн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фонда;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протокола комиссии по жилищным вопросам (о предоставлении гра</w:t>
      </w:r>
      <w:r w:rsidRPr="00BC5566">
        <w:rPr>
          <w:sz w:val="26"/>
          <w:szCs w:val="26"/>
        </w:rPr>
        <w:t>ж</w:t>
      </w:r>
      <w:r w:rsidRPr="00BC5566">
        <w:rPr>
          <w:sz w:val="26"/>
          <w:szCs w:val="26"/>
        </w:rPr>
        <w:t>данам жилых помещений муниципального жилищного фонда);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внесении изменений в техническую документацию многоквартирных жилых д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мов;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о признании жилого помещения не </w:t>
      </w:r>
      <w:proofErr w:type="gramStart"/>
      <w:r w:rsidRPr="00BC5566">
        <w:rPr>
          <w:sz w:val="26"/>
          <w:szCs w:val="26"/>
        </w:rPr>
        <w:t>пригодным</w:t>
      </w:r>
      <w:proofErr w:type="gramEnd"/>
      <w:r w:rsidRPr="00BC5566">
        <w:rPr>
          <w:sz w:val="26"/>
          <w:szCs w:val="26"/>
        </w:rPr>
        <w:t xml:space="preserve"> для проживания;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признании многоквартирного жилого дома аварийным и подлежащим сносу (реконс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рукции);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согласовании переустройства (перепланировки) жилых помещений;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о переводе жилых помещений в </w:t>
      </w:r>
      <w:proofErr w:type="gramStart"/>
      <w:r w:rsidRPr="00BC5566">
        <w:rPr>
          <w:sz w:val="26"/>
          <w:szCs w:val="26"/>
        </w:rPr>
        <w:t>нежилые</w:t>
      </w:r>
      <w:proofErr w:type="gramEnd"/>
      <w:r w:rsidRPr="00BC5566">
        <w:rPr>
          <w:sz w:val="26"/>
          <w:szCs w:val="26"/>
        </w:rPr>
        <w:t>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социальной политики: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установлении опеки и попечительства;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прекращении опеки и попечительства, об освобождении от опекунских обязанн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стей, в том числе временном освобождении или отстранении;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назначении опекунских пособий конкретным лицам;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раздельном проживании попечителя с подопечным, достигшим 16 лет;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направлении конкретных несовершеннолетних в специализированные учрежд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разрешении на вступление в брак несовершеннолетнего;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создании приемной семьи;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разрешении изменения фамилии несовершеннолетних;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о признании несовершеннолетнего </w:t>
      </w:r>
      <w:proofErr w:type="gramStart"/>
      <w:r w:rsidRPr="00BC5566">
        <w:rPr>
          <w:sz w:val="26"/>
          <w:szCs w:val="26"/>
        </w:rPr>
        <w:t>эмансипированным</w:t>
      </w:r>
      <w:proofErr w:type="gramEnd"/>
      <w:r w:rsidRPr="00BC5566">
        <w:rPr>
          <w:sz w:val="26"/>
          <w:szCs w:val="26"/>
        </w:rPr>
        <w:t>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прекращении выплаты денежных средств на несовершеннолетних, достигших сове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шеннолетия;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разрешении на распоряжение имуществом несовершеннолетнего;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заключении несовершеннолетними трудовых договоров;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награждении конкретных лиц благодарственными письмами, почетными грамотами, присвоении почетных званий;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мерах социальной поддержки, социальной помощи, предоставляемых конкретному лицу;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предоставлении льгот и преимуществ конкретным лицам;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награждении поощрительными грантами;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проведении смотра (конкурса), конференции (с конкретной датой);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проведении торжественного мероприятия, праздника, соревнования.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трудовых правоотношений: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оказании конкретным лицам материальной помощи, премировании, единовреме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>ном поощрении в связи с выходом на пенсию;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назначении, об увольнении (освобождении от должности) и перемещении конкре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ных лиц;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предоставлении отпусков конкретным лицам;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командировании конкретного лица;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назначении ежемесячной денежной компенсации конкретному лицу;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установлении персональной надбавки;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отнесении муниципальных учреждений к группе по оплате труда руководителей;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проведении аттестации;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наложении (снятии) дисциплинарного взыскания;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штатного расписания.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В сфере управления: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муниципальных планов, проектов, отчетов, прогнозов;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плане работы органа местного самоуправления;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персональном составе рабочих групп и комиссий;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отчетах рабочих групп, комиссий, должностных лиц;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назначении конкретного лица на должность (освобождении конкретного лица от должности);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наделении (снятии) полномочиями лица на совершение каких-либо действий;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количественном составе депутатов в постоянных комиссиях представительного 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гана муниципального образования;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об утверждении председателей и персонального состава постоянных комиссий предст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вительного органа муниципального образования;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разовых поручениях;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внесении муниципальных актов на рассмотрение и утверждение;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созыве совещаний, конференций, съездов.</w:t>
      </w:r>
    </w:p>
    <w:p w:rsidR="00AD5F44" w:rsidRPr="00BC5566" w:rsidRDefault="00AD5F44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Также не включаются в Регистр муниципальные акты: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отменяющие (признающие утратившими силу), вносящие изменения в вышен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званные муниципальные акты;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содержащие сведения, составляющие государственную тайну;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t>действие</w:t>
      </w:r>
      <w:proofErr w:type="gramEnd"/>
      <w:r w:rsidRPr="00BC5566">
        <w:rPr>
          <w:sz w:val="26"/>
          <w:szCs w:val="26"/>
        </w:rPr>
        <w:t xml:space="preserve"> которых исчерпывается однократным применением;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оперативно-распорядительного характера (разовые поручения);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t>направленные на организацию исполнения ранее установленного порядка и не соде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жащие норм (в том числе муниципальные акты, содержание</w:t>
      </w:r>
      <w:proofErr w:type="gramEnd"/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которых сводится к извещению об актах других органов);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рекомендательного характера;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о выделении материалов, машин, оборудования, товаров, изделий;</w:t>
      </w:r>
    </w:p>
    <w:p w:rsidR="00F10429" w:rsidRPr="00BC5566" w:rsidRDefault="00F10429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иные муниципальные акты ненормативного характера.</w:t>
      </w:r>
    </w:p>
    <w:p w:rsidR="009D0324" w:rsidRPr="00DC51E8" w:rsidRDefault="009D0324" w:rsidP="00DC51E8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0324" w:rsidRPr="00DC51E8" w:rsidRDefault="009D0324" w:rsidP="00DC51E8">
      <w:pPr>
        <w:ind w:firstLine="567"/>
        <w:jc w:val="center"/>
        <w:rPr>
          <w:sz w:val="26"/>
          <w:szCs w:val="26"/>
        </w:rPr>
      </w:pPr>
      <w:r w:rsidRPr="00DC51E8">
        <w:rPr>
          <w:sz w:val="26"/>
          <w:szCs w:val="26"/>
        </w:rPr>
        <w:t>_____________________</w:t>
      </w:r>
    </w:p>
    <w:p w:rsidR="00F10429" w:rsidRPr="00BC5566" w:rsidRDefault="00F10429" w:rsidP="00BC5566">
      <w:pPr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br w:type="page"/>
      </w:r>
    </w:p>
    <w:p w:rsidR="0063149D" w:rsidRPr="00BC5566" w:rsidRDefault="0063149D" w:rsidP="00BC5566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lastRenderedPageBreak/>
        <w:t>ЗАКОН</w:t>
      </w:r>
      <w:r w:rsidR="00F25EE4">
        <w:rPr>
          <w:b/>
          <w:sz w:val="26"/>
          <w:szCs w:val="26"/>
        </w:rPr>
        <w:t xml:space="preserve"> </w:t>
      </w:r>
      <w:r w:rsidRPr="00BC5566">
        <w:rPr>
          <w:b/>
          <w:sz w:val="26"/>
          <w:szCs w:val="26"/>
        </w:rPr>
        <w:t>ЗАБАЙКАЛЬСКОГО КРАЯ</w:t>
      </w:r>
    </w:p>
    <w:p w:rsidR="009D0324" w:rsidRPr="00BC5566" w:rsidRDefault="00AD5F44" w:rsidP="00BC5566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от 25 сентября 2008 года № 30-ЗЗК</w:t>
      </w:r>
    </w:p>
    <w:p w:rsidR="00AD5F44" w:rsidRPr="00BC5566" w:rsidRDefault="00AD5F44" w:rsidP="00BC5566">
      <w:pPr>
        <w:jc w:val="center"/>
        <w:rPr>
          <w:b/>
          <w:sz w:val="26"/>
          <w:szCs w:val="26"/>
        </w:rPr>
      </w:pPr>
    </w:p>
    <w:p w:rsidR="00F30139" w:rsidRPr="00BC5566" w:rsidRDefault="00F25EE4" w:rsidP="00BC556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63149D" w:rsidRPr="00BC5566">
        <w:rPr>
          <w:b/>
          <w:sz w:val="26"/>
          <w:szCs w:val="26"/>
        </w:rPr>
        <w:t>О порядке организации и ведения регистра</w:t>
      </w:r>
      <w:r w:rsidR="00265E2A" w:rsidRPr="00BC5566">
        <w:rPr>
          <w:b/>
          <w:sz w:val="26"/>
          <w:szCs w:val="26"/>
        </w:rPr>
        <w:t xml:space="preserve"> </w:t>
      </w:r>
      <w:proofErr w:type="gramStart"/>
      <w:r w:rsidR="0063149D" w:rsidRPr="00BC5566">
        <w:rPr>
          <w:b/>
          <w:sz w:val="26"/>
          <w:szCs w:val="26"/>
        </w:rPr>
        <w:t>муниципальных</w:t>
      </w:r>
      <w:proofErr w:type="gramEnd"/>
    </w:p>
    <w:p w:rsidR="0063149D" w:rsidRPr="00BC5566" w:rsidRDefault="0063149D" w:rsidP="00BC556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нормативных правовых актов</w:t>
      </w:r>
      <w:r w:rsidR="00F30139" w:rsidRPr="00BC5566">
        <w:rPr>
          <w:b/>
          <w:sz w:val="26"/>
          <w:szCs w:val="26"/>
        </w:rPr>
        <w:t xml:space="preserve"> </w:t>
      </w:r>
      <w:r w:rsidRPr="00BC5566">
        <w:rPr>
          <w:b/>
          <w:sz w:val="26"/>
          <w:szCs w:val="26"/>
        </w:rPr>
        <w:t>Забайкальского края</w:t>
      </w:r>
      <w:r w:rsidR="00F25EE4">
        <w:rPr>
          <w:b/>
          <w:sz w:val="26"/>
          <w:szCs w:val="26"/>
        </w:rPr>
        <w:t>»</w:t>
      </w:r>
    </w:p>
    <w:p w:rsidR="0063149D" w:rsidRPr="00BC5566" w:rsidRDefault="0063149D" w:rsidP="00BC5566">
      <w:pPr>
        <w:jc w:val="center"/>
        <w:rPr>
          <w:b/>
          <w:sz w:val="26"/>
          <w:szCs w:val="26"/>
        </w:rPr>
      </w:pPr>
    </w:p>
    <w:p w:rsidR="0063149D" w:rsidRPr="00BC5566" w:rsidRDefault="0063149D" w:rsidP="00BC5566">
      <w:pPr>
        <w:jc w:val="center"/>
        <w:rPr>
          <w:i/>
          <w:sz w:val="26"/>
          <w:szCs w:val="26"/>
        </w:rPr>
      </w:pPr>
      <w:proofErr w:type="gramStart"/>
      <w:r w:rsidRPr="00BC5566">
        <w:rPr>
          <w:i/>
          <w:spacing w:val="-6"/>
          <w:sz w:val="26"/>
          <w:szCs w:val="26"/>
        </w:rPr>
        <w:t>Принят</w:t>
      </w:r>
      <w:proofErr w:type="gramEnd"/>
      <w:r w:rsidRPr="00BC5566">
        <w:rPr>
          <w:i/>
          <w:spacing w:val="-6"/>
          <w:sz w:val="26"/>
          <w:szCs w:val="26"/>
        </w:rPr>
        <w:t xml:space="preserve"> Читинской областной Думой и Агинской Бурятской окружной Думой</w:t>
      </w:r>
      <w:r w:rsidR="00265E2A" w:rsidRPr="00BC5566">
        <w:rPr>
          <w:i/>
          <w:spacing w:val="-6"/>
          <w:sz w:val="26"/>
          <w:szCs w:val="26"/>
        </w:rPr>
        <w:t xml:space="preserve"> </w:t>
      </w:r>
      <w:r w:rsidRPr="00BC5566">
        <w:rPr>
          <w:i/>
          <w:spacing w:val="-6"/>
          <w:sz w:val="26"/>
          <w:szCs w:val="26"/>
        </w:rPr>
        <w:t>5 сентября</w:t>
      </w:r>
      <w:r w:rsidRPr="00BC5566">
        <w:rPr>
          <w:i/>
          <w:sz w:val="26"/>
          <w:szCs w:val="26"/>
        </w:rPr>
        <w:t xml:space="preserve"> 2008 года.</w:t>
      </w:r>
    </w:p>
    <w:p w:rsidR="0063149D" w:rsidRPr="00BC5566" w:rsidRDefault="0063149D" w:rsidP="00BC5566">
      <w:pPr>
        <w:jc w:val="center"/>
        <w:rPr>
          <w:b/>
          <w:sz w:val="26"/>
          <w:szCs w:val="26"/>
        </w:rPr>
      </w:pPr>
    </w:p>
    <w:p w:rsidR="00B952FD" w:rsidRPr="00BC5566" w:rsidRDefault="00B952FD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BC5566">
        <w:rPr>
          <w:i/>
          <w:sz w:val="26"/>
          <w:szCs w:val="26"/>
        </w:rPr>
        <w:t>(в ред. Законов Забайкальского края</w:t>
      </w:r>
      <w:r w:rsidR="00DE1CD7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18.02.2009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132-ЗЗК, от 28.05.2009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172-ЗЗК,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11.11.2009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253-ЗЗК, от 29.03.2010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342-ЗЗК,</w:t>
      </w:r>
      <w:r w:rsidR="00265E2A" w:rsidRPr="00BC5566">
        <w:rPr>
          <w:i/>
          <w:sz w:val="26"/>
          <w:szCs w:val="26"/>
        </w:rPr>
        <w:t xml:space="preserve"> </w:t>
      </w:r>
      <w:proofErr w:type="gramStart"/>
      <w:r w:rsidRPr="00BC5566">
        <w:rPr>
          <w:i/>
          <w:sz w:val="26"/>
          <w:szCs w:val="26"/>
        </w:rPr>
        <w:t>от</w:t>
      </w:r>
      <w:proofErr w:type="gramEnd"/>
      <w:r w:rsidRPr="00BC5566">
        <w:rPr>
          <w:i/>
          <w:sz w:val="26"/>
          <w:szCs w:val="26"/>
        </w:rPr>
        <w:t xml:space="preserve"> 12.07.2011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538-ЗЗК, от 06.11.2012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740-ЗЗК,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25.12.2012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763-ЗЗК, от 31.10.2014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1071-ЗЗК,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30.04.2015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1167-ЗЗК)</w:t>
      </w:r>
    </w:p>
    <w:p w:rsidR="00B952FD" w:rsidRPr="00BC5566" w:rsidRDefault="00B952FD" w:rsidP="00BC556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Настоящий Закон края определяет порядок организации и ведения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 правовых актов Забайкальского края.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1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Ведение регистра муниципальных нормативных правовых актов Забайкальского края (далее - краевой муниципальный регистр) осуществляется исполнительным органом госуда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ственной власти Забайкальского края, уполномоченным высшим исполнительным 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ганом государственной власти Забайкальского края (далее - уполномоченный орган).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Уполномоченный орган обеспечивает: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1) внесение сведений в краевой муниципальный регистр;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полноту сведений, вносимых в краевой муниципальный регистр, их актуальность и достоверность;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3) организацию информационно-технологического обеспечения ведения краевого м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 xml:space="preserve">ниципального регистра и доступа к нему информационно-телекоммуникационную сеть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>тернет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Закона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4) представление в Министерство юстиции Российской Федерации краевого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пального регистра и его актуализацию не реже одного раза в 15 дней;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(п. 4 в ред. Закона Забайкальского края от 30.04.2015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1167-ЗЗК)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5) пополнение федерального регистра муниципальных нормативных правовых актов не позднее 60 дней со дня принятия (издания) муниципальных нормативных правовых актов.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(п. 5 </w:t>
      </w:r>
      <w:proofErr w:type="gramStart"/>
      <w:r w:rsidRPr="00BC5566">
        <w:rPr>
          <w:sz w:val="26"/>
          <w:szCs w:val="26"/>
        </w:rPr>
        <w:t>введен</w:t>
      </w:r>
      <w:proofErr w:type="gramEnd"/>
      <w:r w:rsidRPr="00BC5566">
        <w:rPr>
          <w:sz w:val="26"/>
          <w:szCs w:val="26"/>
        </w:rPr>
        <w:t xml:space="preserve"> Законом Забайкальского края от 30.04.2015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1167-ЗЗК)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2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Краевой муниципальный регистр представляет собой совокупность муниципальных нормативных правовых актов, в том числе оформленных в виде правовых актов решений, принятых на местном референдуме (сходе граждан), и сведений о них.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ч</w:t>
      </w:r>
      <w:proofErr w:type="gramEnd"/>
      <w:r w:rsidRPr="00BC5566">
        <w:rPr>
          <w:sz w:val="26"/>
          <w:szCs w:val="26"/>
        </w:rPr>
        <w:t xml:space="preserve">асть первая в ред. Закона Забайкальского края от 12.07.2011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538-ЗЗК)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В краевой муниципальный регистр включаются: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1) номера и даты регистрации муниципальных нормативных правовых актов;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Закона Забайкальского края от 18.02.2009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132-ЗЗК)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реквизиты муниципальных нормативных правовых актов (вид акта, наименование принявшего его органа, дата принятия (подписания акта), его номер и наименование);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3) тексты муниципальных нормативных правовых актов, в том числе оформленных в виде правовых актов решений, принятых на местном референдуме (сходе граждан); в регистр </w:t>
      </w:r>
      <w:r w:rsidRPr="00BC5566">
        <w:rPr>
          <w:sz w:val="26"/>
          <w:szCs w:val="26"/>
        </w:rPr>
        <w:lastRenderedPageBreak/>
        <w:t>включаются как опубликованные (обнародованные), так и неопубликованные (необнарод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ванные) муниципальные нормативные правовые акты;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4) сведения об источнике и дате официального опубликования (обнародования) мун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ципальных нормативных правовых актов;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(п. 4 в ред. Закона Забайкальского края от 18.02.2009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132-ЗЗК)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5) дополнительные сведения к муниципальным нормативным правовым актам (экспер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ные заключения уполномоченного органа; акты прокурорского реагирования, принятые в о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ношении муниципальных актов (протесты, представления, требования, заявления в суд);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шения, постановления и определения федеральных судов общей юрисдикции; решения, п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становления и определения федеральных арбитражных судов; предписания антимонопол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ных органов; акты органов государственной власти об отмене или приостановлении де</w:t>
      </w:r>
      <w:r w:rsidRPr="00BC5566">
        <w:rPr>
          <w:sz w:val="26"/>
          <w:szCs w:val="26"/>
        </w:rPr>
        <w:t>й</w:t>
      </w:r>
      <w:r w:rsidRPr="00BC5566">
        <w:rPr>
          <w:sz w:val="26"/>
          <w:szCs w:val="26"/>
        </w:rPr>
        <w:t>ствия муниципальных актов в части, регулирующей осуществление органами местного самоупра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ления отдельных государственных полномочий, переданных им на основании фед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рального закона или закона Забайкальского края; письма, иная информация, поступившая из органов прокуратуры, органов государственной власти Забайкальского края, иных госуда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ственных органов и органов местного самоуправления);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Законов Забайкальского края от 11.11.2009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253-ЗЗК, от 31.10.2014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1071-ЗЗК)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6) утратил силу. - Закон Забайкальского края от 18.02.2009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132-ЗЗК.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3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Краевой муниципальный регистр ведется на русском языке в электронном виде.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ч</w:t>
      </w:r>
      <w:proofErr w:type="gramEnd"/>
      <w:r w:rsidRPr="00BC5566">
        <w:rPr>
          <w:sz w:val="26"/>
          <w:szCs w:val="26"/>
        </w:rPr>
        <w:t xml:space="preserve">асть первая в ред. Закона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Ведение краевого муниципального регистра осуществляется с использованием пр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граммных средств Министерства юстиции Российской Федерации.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 Ведение краевого муниципального регистра включает в себя: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1) юридическую обработку муниципального нормативного правового акта и присво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ние муниципальному нормативному правовому акту регистрационного номера;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включение текста муниципального нормативного правового акта в базу данных кра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вого муниципального регистра;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Закона Забайкальского края от 12.07.2011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538-ЗЗК,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3) формирование реквизитов муниципального нормативного правового акта и заполн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ние полей карточек документа;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4) проведение юридической экспертизы муниципального нормативного правового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та;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5) обработку дополнительных сведений, формирование их текстов в электронном виде;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6) поддержание базы данных краевого муниципального регистра в актуальном состо</w:t>
      </w:r>
      <w:r w:rsidRPr="00BC5566">
        <w:rPr>
          <w:sz w:val="26"/>
          <w:szCs w:val="26"/>
        </w:rPr>
        <w:t>я</w:t>
      </w:r>
      <w:r w:rsidRPr="00BC5566">
        <w:rPr>
          <w:sz w:val="26"/>
          <w:szCs w:val="26"/>
        </w:rPr>
        <w:t>нии.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7) утратил силу. - Закон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4. Основой краевого муниципального регистра является база данных.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в</w:t>
      </w:r>
      <w:proofErr w:type="gramEnd"/>
      <w:r w:rsidRPr="00BC5566">
        <w:rPr>
          <w:sz w:val="26"/>
          <w:szCs w:val="26"/>
        </w:rPr>
        <w:t xml:space="preserve"> ред. Закона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5. Поступившие в уполномоченный орган муниципальные нормативные правовые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ты включаются в архивный фонд в электронном виде.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ч</w:t>
      </w:r>
      <w:proofErr w:type="gramEnd"/>
      <w:r w:rsidRPr="00BC5566">
        <w:rPr>
          <w:sz w:val="26"/>
          <w:szCs w:val="26"/>
        </w:rPr>
        <w:t xml:space="preserve">асть пятая в ред. Закона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6. Внесение сведений в базу данных краевого муниципального регистра, формиров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ние и ведение дел архивного фонда производится в порядке, установленном высшим исполн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тельным органом государственной власти Забайкальского края.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4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lastRenderedPageBreak/>
        <w:t>1. При проведении юридической обработки правового акта определяются его нормати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ность, взаимосвязь с муниципальными нормативными правовыми актами, ранее включенн</w:t>
      </w:r>
      <w:r w:rsidRPr="00BC5566">
        <w:rPr>
          <w:sz w:val="26"/>
          <w:szCs w:val="26"/>
        </w:rPr>
        <w:t>ы</w:t>
      </w:r>
      <w:r w:rsidRPr="00BC5566">
        <w:rPr>
          <w:sz w:val="26"/>
          <w:szCs w:val="26"/>
        </w:rPr>
        <w:t>ми в краевой муниципальный регистр, и принимается решение о включении его в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 xml:space="preserve">гистр и присвоении регистрационного номера либо решение о </w:t>
      </w:r>
      <w:proofErr w:type="spellStart"/>
      <w:r w:rsidRPr="00BC5566">
        <w:rPr>
          <w:sz w:val="26"/>
          <w:szCs w:val="26"/>
        </w:rPr>
        <w:t>невключении</w:t>
      </w:r>
      <w:proofErr w:type="spellEnd"/>
      <w:r w:rsidRPr="00BC5566">
        <w:rPr>
          <w:sz w:val="26"/>
          <w:szCs w:val="26"/>
        </w:rPr>
        <w:t xml:space="preserve"> правового акта в кра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вой муниципальный регистр.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Закона Забайкальского края от 18.02.2009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132-ЗЗК)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Включение муниципального нормативного правового акта в краевой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ный регистр, присвоение ему регистрационного номера производится в порядке, установле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>ном высшим исполнительным органом государственной власти Забайкальского края.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5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1. В целях обеспечения соответствия муниципальных нормативных правовых актов, включенных в краевой муниципальный регистр, Конституции Российской Федерации, фед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ральным законам и иным нормативным правовым актам Российской Федерации, Уставу З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байкальского края, законам и иным нормативным правовым актам Забайкальского края, у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таву муниципального образования уполномоченным органом осуществляется юридическая экспертиза муниципальных нормативных правовых актов.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Порядок проведения юридической экспертизы муниципальных нормативных правовых актов утверждается высшим исполнительным органом государственной власти 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ского края.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ч</w:t>
      </w:r>
      <w:proofErr w:type="gramEnd"/>
      <w:r w:rsidRPr="00BC5566">
        <w:rPr>
          <w:sz w:val="26"/>
          <w:szCs w:val="26"/>
        </w:rPr>
        <w:t xml:space="preserve">асть первая в ред. Закона Забайкальского края от 11.11.2009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253-ЗЗК)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2. </w:t>
      </w:r>
      <w:proofErr w:type="gramStart"/>
      <w:r w:rsidRPr="00BC5566">
        <w:rPr>
          <w:sz w:val="26"/>
          <w:szCs w:val="26"/>
        </w:rPr>
        <w:t>В случае выявления несоответствия муниципального нормативного правового акта Конституции Российской Федерации, федеральным законам и иным нормативным правовым актам Российской Федерации, уставу, законам и иным нормативным правовым актам субъе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та Российской Федерации, уставу муниципального образования уполномоченный орган не позднее чем через десять дней после проведения юридической экспертизы направляет эк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>пертное заключение органу местного самоуправления или должностному лицу местного с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моуправления, принявшему муниципальный нормативный правовой</w:t>
      </w:r>
      <w:proofErr w:type="gramEnd"/>
      <w:r w:rsidRPr="00BC5566">
        <w:rPr>
          <w:sz w:val="26"/>
          <w:szCs w:val="26"/>
        </w:rPr>
        <w:t xml:space="preserve"> акт.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Закона Забайкальского края от 18.02.2009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132-ЗЗК)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 Экспертные заключения включаются в краевой муниципальный регистр в качестве дополнительных сведений.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в</w:t>
      </w:r>
      <w:proofErr w:type="gramEnd"/>
      <w:r w:rsidRPr="00BC5566">
        <w:rPr>
          <w:sz w:val="26"/>
          <w:szCs w:val="26"/>
        </w:rPr>
        <w:t xml:space="preserve"> ред. Закона Забайкальского края от 12.07.2011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538-ЗЗК)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6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Закона Забайкальского края от 29.03.2010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342-ЗЗК)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1. Глава </w:t>
      </w:r>
      <w:proofErr w:type="gramStart"/>
      <w:r w:rsidRPr="00BC5566">
        <w:rPr>
          <w:sz w:val="26"/>
          <w:szCs w:val="26"/>
        </w:rPr>
        <w:t>городского</w:t>
      </w:r>
      <w:proofErr w:type="gramEnd"/>
      <w:r w:rsidRPr="00BC5566">
        <w:rPr>
          <w:sz w:val="26"/>
          <w:szCs w:val="26"/>
        </w:rPr>
        <w:t xml:space="preserve"> (сельского) поселения обеспечивает: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6" w:name="Par77"/>
      <w:bookmarkEnd w:id="6"/>
      <w:proofErr w:type="gramStart"/>
      <w:r w:rsidRPr="00BC5566">
        <w:rPr>
          <w:sz w:val="26"/>
          <w:szCs w:val="26"/>
        </w:rPr>
        <w:t>1) направление главе муниципального района, в составе которого находится данное п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селение, в 15-дневный срок со дня принятия муниципальных нормативных правовых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тов, в том числе оформленных в виде правовых актов решений, принятых на местном реф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рендуме (сходе граждан), их копий, а также сведений об источниках, датах и номерах офиц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альных изданий, в которых публикуются указанные акты, или сведений об их обнародовании либо сведений</w:t>
      </w:r>
      <w:proofErr w:type="gramEnd"/>
      <w:r w:rsidRPr="00BC5566">
        <w:rPr>
          <w:sz w:val="26"/>
          <w:szCs w:val="26"/>
        </w:rPr>
        <w:t xml:space="preserve"> о том, что указанные акты не были опубликованы (обнародованы);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Законов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740-ЗЗК, от 30.04.2015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1167-ЗЗК)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полноту и достоверность сведений, подлежащих включению в краевой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ный регистр.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 Глава муниципального района обеспечивает: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lastRenderedPageBreak/>
        <w:t>1) направление в уполномоченный орган в 15-дневный срок со дня принятия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 правовых актов, в том числе оформленных в виде правовых актов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шений, принятых на местном референдуме (сходе граждан), их копий, а также сведений об источниках, датах и номерах официальных изданий, в которых публикуются указанные акты, или сведений об их обнародовании либо сведений о том, что указанные акты не</w:t>
      </w:r>
      <w:proofErr w:type="gramEnd"/>
      <w:r w:rsidRPr="00BC5566">
        <w:rPr>
          <w:sz w:val="26"/>
          <w:szCs w:val="26"/>
        </w:rPr>
        <w:t xml:space="preserve"> были опу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>ликованы (обнародованы);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Законов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740-ЗЗК, от 30.04.2015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1167-ЗЗК)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направление в уполномоченный орган представленных главами поселений докуме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>тов и материалов, указанных в пункте 1 части 1 настоящей статьи, в порядке и в сроки, уст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новленные высшим исполнительным органом государственной власти Забайкальского края;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3) полноту и достоверность сведений, подлежащих включению в краевой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ный регистр.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 Глава городского округа обеспечивает: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t>1) направление в уполномоченный орган в 15-дневный срок со дня принятия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 правовых актов, в том числе оформленных в виде правовых актов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шений, принятых на местном референдуме (сходе граждан), их копий, а также сведений об источниках, датах и номерах официальных изданий, в которых публикуются указанные акты, или сведений об их обнародовании либо сведений о том, что указанные акты не</w:t>
      </w:r>
      <w:proofErr w:type="gramEnd"/>
      <w:r w:rsidRPr="00BC5566">
        <w:rPr>
          <w:sz w:val="26"/>
          <w:szCs w:val="26"/>
        </w:rPr>
        <w:t xml:space="preserve"> были опу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>ликованы (обнародованы);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(в ред. Законов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740-ЗЗК, от 30.04.2015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1167-ЗЗК)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полноту и достоверность сведений, подлежащих включению в краевой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ный регистр.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4. Копии муниципальных нормативных правовых актов для включения в краевой мун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ципальный регистр предоставляются в электронном виде.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(часть четвертая в ред. Закона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5. Копии муниципальных нормативных правовых актов, направляемые для включения в краевой муниципальный регистр, должны быть заверены соответствующим должностным лицом местного самоуправления.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Порядок </w:t>
      </w:r>
      <w:proofErr w:type="gramStart"/>
      <w:r w:rsidRPr="00BC5566">
        <w:rPr>
          <w:sz w:val="26"/>
          <w:szCs w:val="26"/>
        </w:rPr>
        <w:t>заверения копий</w:t>
      </w:r>
      <w:proofErr w:type="gramEnd"/>
      <w:r w:rsidRPr="00BC5566">
        <w:rPr>
          <w:sz w:val="26"/>
          <w:szCs w:val="26"/>
        </w:rPr>
        <w:t xml:space="preserve"> муниципальных нормативных правовых актов устанавливае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>ся высшим исполнительным органом государственной власти Забайкальского края.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(часть пятая в ред. Закона Забайкальского края от 12.07.2011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538-ЗЗК)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6. Копии муниципальных нормативных правовых актов в электронном виде предста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ляются на машиночитаемых носителях, по электронной почте или другим каналам связи.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ч</w:t>
      </w:r>
      <w:proofErr w:type="gramEnd"/>
      <w:r w:rsidRPr="00BC5566">
        <w:rPr>
          <w:sz w:val="26"/>
          <w:szCs w:val="26"/>
        </w:rPr>
        <w:t xml:space="preserve">асть шестая в ред. Закона Забайкальского края от 12.07.2011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538-ЗЗК)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7. Копии действующих муниципальных нормативных правовых актов, принятых до 1 января 2009 года, должны быть направлены в сроки, определяемые уполномоченным орг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ном, с соблюдением порядка и требований, установленных настоящей статьей.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(</w:t>
      </w:r>
      <w:proofErr w:type="gramStart"/>
      <w:r w:rsidRPr="00BC5566">
        <w:rPr>
          <w:sz w:val="26"/>
          <w:szCs w:val="26"/>
        </w:rPr>
        <w:t>ч</w:t>
      </w:r>
      <w:proofErr w:type="gramEnd"/>
      <w:r w:rsidRPr="00BC5566">
        <w:rPr>
          <w:sz w:val="26"/>
          <w:szCs w:val="26"/>
        </w:rPr>
        <w:t xml:space="preserve">асть седьмая в ред. Закона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8. </w:t>
      </w:r>
      <w:proofErr w:type="gramStart"/>
      <w:r w:rsidRPr="00BC5566">
        <w:rPr>
          <w:sz w:val="26"/>
          <w:szCs w:val="26"/>
        </w:rPr>
        <w:t>При направлении копии муниципального нормативного правового акта, изменяющ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го либо признающего утратившим силу (отменяющего) ранее принятый муниципальный норм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тивный правовой акт в целом или его часть, одновременно направляется копия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ного нормативного правового акта, в который вносятся изменения либо который пр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знается утратившим силу (отменяется) направляемым муниципальным нормативным правовым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том, кроме случаев, когда акт, в который вносятся изменения либо который признается утр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тившим силу (отменяется</w:t>
      </w:r>
      <w:proofErr w:type="gramEnd"/>
      <w:r w:rsidRPr="00BC5566">
        <w:rPr>
          <w:sz w:val="26"/>
          <w:szCs w:val="26"/>
        </w:rPr>
        <w:t>), был ранее включен в краевой муниципальный регистр.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(часть восьмая введена Законом Забайкальского края от 06.11.2012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740-ЗЗК)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7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lastRenderedPageBreak/>
        <w:t xml:space="preserve">(в ред. Закона Забайкальского края от 25.12.2012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763-ЗЗК)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Глава муниципального образования за нарушение требований настоящего Закона края несет административную ответственность в соответствии с законодательством Российской Федерации.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Статья 8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Настоящий Закон края вступает в силу с 1 января 2009 года.</w:t>
      </w:r>
    </w:p>
    <w:p w:rsidR="00B952FD" w:rsidRPr="00BC5566" w:rsidRDefault="00B952FD" w:rsidP="00DC5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30"/>
        <w:gridCol w:w="5230"/>
      </w:tblGrid>
      <w:tr w:rsidR="00B952FD" w:rsidRPr="00BC5566">
        <w:tc>
          <w:tcPr>
            <w:tcW w:w="4676" w:type="dxa"/>
          </w:tcPr>
          <w:p w:rsidR="00B952FD" w:rsidRPr="00BC5566" w:rsidRDefault="00B952FD" w:rsidP="00BC55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Председатель</w:t>
            </w:r>
          </w:p>
          <w:p w:rsidR="00B952FD" w:rsidRPr="00BC5566" w:rsidRDefault="00B952FD" w:rsidP="00BC55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Читинской областной Думы</w:t>
            </w:r>
          </w:p>
          <w:p w:rsidR="00B952FD" w:rsidRPr="00BC5566" w:rsidRDefault="00B952FD" w:rsidP="00BC55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А.П.Р</w:t>
            </w:r>
            <w:r w:rsidR="00DC51E8" w:rsidRPr="00BC5566">
              <w:rPr>
                <w:sz w:val="26"/>
                <w:szCs w:val="26"/>
              </w:rPr>
              <w:t>оманов</w:t>
            </w:r>
          </w:p>
        </w:tc>
        <w:tc>
          <w:tcPr>
            <w:tcW w:w="4676" w:type="dxa"/>
          </w:tcPr>
          <w:p w:rsidR="00B952FD" w:rsidRPr="00BC5566" w:rsidRDefault="00B952FD" w:rsidP="00465DFF">
            <w:pPr>
              <w:autoSpaceDE w:val="0"/>
              <w:autoSpaceDN w:val="0"/>
              <w:adjustRightInd w:val="0"/>
              <w:ind w:right="112"/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Председатель </w:t>
            </w:r>
            <w:proofErr w:type="gramStart"/>
            <w:r w:rsidRPr="00BC5566">
              <w:rPr>
                <w:sz w:val="26"/>
                <w:szCs w:val="26"/>
              </w:rPr>
              <w:t>Агинской</w:t>
            </w:r>
            <w:proofErr w:type="gramEnd"/>
          </w:p>
          <w:p w:rsidR="00B952FD" w:rsidRPr="00BC5566" w:rsidRDefault="00B952FD" w:rsidP="00465DFF">
            <w:pPr>
              <w:autoSpaceDE w:val="0"/>
              <w:autoSpaceDN w:val="0"/>
              <w:adjustRightInd w:val="0"/>
              <w:ind w:right="112"/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Бурятской окружной Думы</w:t>
            </w:r>
          </w:p>
          <w:p w:rsidR="00B952FD" w:rsidRPr="00BC5566" w:rsidRDefault="00B952FD" w:rsidP="00465DFF">
            <w:pPr>
              <w:autoSpaceDE w:val="0"/>
              <w:autoSpaceDN w:val="0"/>
              <w:adjustRightInd w:val="0"/>
              <w:ind w:right="112"/>
              <w:jc w:val="right"/>
              <w:rPr>
                <w:sz w:val="26"/>
                <w:szCs w:val="26"/>
              </w:rPr>
            </w:pPr>
            <w:proofErr w:type="spellStart"/>
            <w:r w:rsidRPr="00BC5566">
              <w:rPr>
                <w:sz w:val="26"/>
                <w:szCs w:val="26"/>
              </w:rPr>
              <w:t>Д.Ц.Д</w:t>
            </w:r>
            <w:r w:rsidR="00DC51E8" w:rsidRPr="00BC5566">
              <w:rPr>
                <w:sz w:val="26"/>
                <w:szCs w:val="26"/>
              </w:rPr>
              <w:t>угаров</w:t>
            </w:r>
            <w:proofErr w:type="spellEnd"/>
          </w:p>
        </w:tc>
      </w:tr>
    </w:tbl>
    <w:p w:rsidR="00B952FD" w:rsidRPr="00BC5566" w:rsidRDefault="00B952FD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Губернатор</w:t>
      </w:r>
    </w:p>
    <w:p w:rsidR="00B952FD" w:rsidRPr="00BC5566" w:rsidRDefault="00B952FD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Забайкальского края</w:t>
      </w:r>
    </w:p>
    <w:p w:rsidR="00B952FD" w:rsidRPr="00BC5566" w:rsidRDefault="00B952FD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BC5566">
        <w:rPr>
          <w:sz w:val="26"/>
          <w:szCs w:val="26"/>
        </w:rPr>
        <w:t>Р.Ф.Г</w:t>
      </w:r>
      <w:r w:rsidR="00DC51E8" w:rsidRPr="00BC5566">
        <w:rPr>
          <w:sz w:val="26"/>
          <w:szCs w:val="26"/>
        </w:rPr>
        <w:t>ениатулин</w:t>
      </w:r>
      <w:proofErr w:type="spellEnd"/>
    </w:p>
    <w:p w:rsidR="009D0324" w:rsidRPr="00DC51E8" w:rsidRDefault="009D0324" w:rsidP="00BC5566">
      <w:pPr>
        <w:shd w:val="clear" w:color="auto" w:fill="FFFFFF"/>
        <w:jc w:val="center"/>
        <w:rPr>
          <w:sz w:val="26"/>
          <w:szCs w:val="26"/>
        </w:rPr>
      </w:pPr>
    </w:p>
    <w:p w:rsidR="009D0324" w:rsidRPr="00DC51E8" w:rsidRDefault="009D0324" w:rsidP="00BC5566">
      <w:pPr>
        <w:jc w:val="center"/>
        <w:rPr>
          <w:sz w:val="26"/>
          <w:szCs w:val="26"/>
        </w:rPr>
      </w:pPr>
      <w:r w:rsidRPr="00DC51E8">
        <w:rPr>
          <w:sz w:val="26"/>
          <w:szCs w:val="26"/>
        </w:rPr>
        <w:t>_____________________</w:t>
      </w:r>
    </w:p>
    <w:p w:rsidR="0063149D" w:rsidRPr="00BC5566" w:rsidRDefault="0063149D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63149D" w:rsidRPr="00BC5566" w:rsidRDefault="0063149D" w:rsidP="00BC5566">
      <w:pPr>
        <w:jc w:val="center"/>
        <w:rPr>
          <w:b/>
          <w:bCs/>
          <w:sz w:val="26"/>
          <w:szCs w:val="26"/>
        </w:rPr>
      </w:pPr>
      <w:r w:rsidRPr="00BC5566">
        <w:rPr>
          <w:b/>
          <w:sz w:val="26"/>
          <w:szCs w:val="26"/>
        </w:rPr>
        <w:lastRenderedPageBreak/>
        <w:t>ЗАКОН</w:t>
      </w:r>
      <w:r w:rsidR="00F25EE4">
        <w:rPr>
          <w:b/>
          <w:sz w:val="26"/>
          <w:szCs w:val="26"/>
        </w:rPr>
        <w:t xml:space="preserve"> </w:t>
      </w:r>
      <w:r w:rsidRPr="00BC5566">
        <w:rPr>
          <w:b/>
          <w:sz w:val="26"/>
          <w:szCs w:val="26"/>
        </w:rPr>
        <w:t>ЗАБАЙКАЛЬСКОГО КРАЯ</w:t>
      </w:r>
    </w:p>
    <w:p w:rsidR="00BC5566" w:rsidRPr="00BC5566" w:rsidRDefault="00BC5566" w:rsidP="00BC5566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от 29 марта 2010 года № 343-ЗЗК</w:t>
      </w:r>
    </w:p>
    <w:p w:rsidR="0063149D" w:rsidRPr="00BC5566" w:rsidRDefault="0063149D" w:rsidP="00BC5566">
      <w:pPr>
        <w:jc w:val="center"/>
        <w:rPr>
          <w:b/>
          <w:bCs/>
          <w:sz w:val="26"/>
          <w:szCs w:val="26"/>
        </w:rPr>
      </w:pPr>
    </w:p>
    <w:p w:rsidR="00465DFF" w:rsidRDefault="00F25EE4" w:rsidP="00BC55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63149D" w:rsidRPr="00BC5566">
        <w:rPr>
          <w:b/>
          <w:bCs/>
          <w:sz w:val="26"/>
          <w:szCs w:val="26"/>
        </w:rPr>
        <w:t>О наделении органов местного самоуправления</w:t>
      </w:r>
      <w:r w:rsidR="00265E2A" w:rsidRPr="00BC5566">
        <w:rPr>
          <w:b/>
          <w:bCs/>
          <w:sz w:val="26"/>
          <w:szCs w:val="26"/>
        </w:rPr>
        <w:t xml:space="preserve"> </w:t>
      </w:r>
      <w:r w:rsidR="0063149D" w:rsidRPr="00BC5566">
        <w:rPr>
          <w:b/>
          <w:bCs/>
          <w:sz w:val="26"/>
          <w:szCs w:val="26"/>
        </w:rPr>
        <w:t>муниципальных районов</w:t>
      </w:r>
    </w:p>
    <w:p w:rsidR="00465DFF" w:rsidRDefault="0063149D" w:rsidP="00BC5566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Забайкальского края</w:t>
      </w:r>
      <w:r w:rsidR="00265E2A" w:rsidRPr="00BC5566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>государственными полномочиями по сбору информации</w:t>
      </w:r>
    </w:p>
    <w:p w:rsidR="00465DFF" w:rsidRDefault="0063149D" w:rsidP="00BC5566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от поселений, входящих в </w:t>
      </w:r>
      <w:proofErr w:type="gramStart"/>
      <w:r w:rsidRPr="00BC5566">
        <w:rPr>
          <w:b/>
          <w:bCs/>
          <w:sz w:val="26"/>
          <w:szCs w:val="26"/>
        </w:rPr>
        <w:t>муниципальный</w:t>
      </w:r>
      <w:proofErr w:type="gramEnd"/>
      <w:r w:rsidRPr="00BC5566">
        <w:rPr>
          <w:b/>
          <w:bCs/>
          <w:sz w:val="26"/>
          <w:szCs w:val="26"/>
        </w:rPr>
        <w:t xml:space="preserve"> район,</w:t>
      </w:r>
      <w:r w:rsidR="00265E2A" w:rsidRPr="00BC5566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>необходимой для ведения регистр</w:t>
      </w:r>
      <w:r w:rsidRPr="00BC5566">
        <w:rPr>
          <w:b/>
          <w:bCs/>
          <w:sz w:val="26"/>
          <w:szCs w:val="26"/>
        </w:rPr>
        <w:t>а</w:t>
      </w:r>
    </w:p>
    <w:p w:rsidR="0063149D" w:rsidRPr="00BC5566" w:rsidRDefault="0063149D" w:rsidP="00BC5566">
      <w:pPr>
        <w:jc w:val="center"/>
        <w:rPr>
          <w:b/>
          <w:sz w:val="26"/>
          <w:szCs w:val="26"/>
        </w:rPr>
      </w:pPr>
      <w:r w:rsidRPr="00BC5566">
        <w:rPr>
          <w:b/>
          <w:bCs/>
          <w:sz w:val="26"/>
          <w:szCs w:val="26"/>
        </w:rPr>
        <w:t>муниц</w:t>
      </w:r>
      <w:r w:rsidRPr="00BC5566">
        <w:rPr>
          <w:b/>
          <w:bCs/>
          <w:sz w:val="26"/>
          <w:szCs w:val="26"/>
        </w:rPr>
        <w:t>и</w:t>
      </w:r>
      <w:r w:rsidRPr="00BC5566">
        <w:rPr>
          <w:b/>
          <w:bCs/>
          <w:sz w:val="26"/>
          <w:szCs w:val="26"/>
        </w:rPr>
        <w:t>пальных</w:t>
      </w:r>
      <w:r w:rsidR="00265E2A" w:rsidRPr="00BC5566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>нормативных правовых актов Забайкальского края</w:t>
      </w:r>
      <w:r w:rsidR="00F25EE4">
        <w:rPr>
          <w:b/>
          <w:bCs/>
          <w:sz w:val="26"/>
          <w:szCs w:val="26"/>
        </w:rPr>
        <w:t>»</w:t>
      </w:r>
    </w:p>
    <w:p w:rsidR="0063149D" w:rsidRPr="00BC5566" w:rsidRDefault="0063149D" w:rsidP="00BC5566">
      <w:pPr>
        <w:jc w:val="center"/>
        <w:rPr>
          <w:b/>
          <w:i/>
          <w:sz w:val="26"/>
          <w:szCs w:val="26"/>
        </w:rPr>
      </w:pPr>
    </w:p>
    <w:p w:rsidR="0063149D" w:rsidRPr="00BC5566" w:rsidRDefault="0063149D" w:rsidP="00BC5566">
      <w:pPr>
        <w:jc w:val="center"/>
        <w:rPr>
          <w:i/>
          <w:color w:val="000000"/>
          <w:sz w:val="26"/>
          <w:szCs w:val="26"/>
        </w:rPr>
      </w:pPr>
      <w:proofErr w:type="gramStart"/>
      <w:r w:rsidRPr="00BC5566">
        <w:rPr>
          <w:i/>
          <w:color w:val="000000"/>
          <w:sz w:val="26"/>
          <w:szCs w:val="26"/>
        </w:rPr>
        <w:t>Принят</w:t>
      </w:r>
      <w:proofErr w:type="gramEnd"/>
      <w:r w:rsidRPr="00BC5566">
        <w:rPr>
          <w:i/>
          <w:color w:val="000000"/>
          <w:sz w:val="26"/>
          <w:szCs w:val="26"/>
        </w:rPr>
        <w:t xml:space="preserve"> Законодательным Собранием Забайкальского края</w:t>
      </w:r>
      <w:r w:rsidR="00265E2A" w:rsidRPr="00BC5566">
        <w:rPr>
          <w:i/>
          <w:color w:val="000000"/>
          <w:sz w:val="26"/>
          <w:szCs w:val="26"/>
        </w:rPr>
        <w:t xml:space="preserve"> </w:t>
      </w:r>
      <w:r w:rsidRPr="00BC5566">
        <w:rPr>
          <w:i/>
          <w:color w:val="000000"/>
          <w:sz w:val="26"/>
          <w:szCs w:val="26"/>
        </w:rPr>
        <w:t>17 марта 2010 года.</w:t>
      </w:r>
    </w:p>
    <w:p w:rsidR="0063149D" w:rsidRPr="00BC5566" w:rsidRDefault="0063149D" w:rsidP="00BC5566">
      <w:pPr>
        <w:jc w:val="center"/>
        <w:rPr>
          <w:i/>
          <w:sz w:val="26"/>
          <w:szCs w:val="26"/>
        </w:rPr>
      </w:pPr>
    </w:p>
    <w:p w:rsidR="00B952FD" w:rsidRPr="00BC5566" w:rsidRDefault="00B952FD" w:rsidP="00BC5566">
      <w:pPr>
        <w:autoSpaceDE w:val="0"/>
        <w:autoSpaceDN w:val="0"/>
        <w:adjustRightInd w:val="0"/>
        <w:jc w:val="center"/>
        <w:rPr>
          <w:i/>
          <w:iCs/>
          <w:color w:val="000000" w:themeColor="text1"/>
          <w:sz w:val="26"/>
          <w:szCs w:val="26"/>
        </w:rPr>
      </w:pPr>
      <w:r w:rsidRPr="00BC5566">
        <w:rPr>
          <w:i/>
          <w:iCs/>
          <w:sz w:val="26"/>
          <w:szCs w:val="26"/>
        </w:rPr>
        <w:t>(в ред. Законов Забайкальского края</w:t>
      </w:r>
      <w:r w:rsidR="00265E2A" w:rsidRPr="00BC5566">
        <w:rPr>
          <w:i/>
          <w:iCs/>
          <w:sz w:val="26"/>
          <w:szCs w:val="26"/>
        </w:rPr>
        <w:t xml:space="preserve"> </w:t>
      </w:r>
      <w:r w:rsidRPr="00BC5566">
        <w:rPr>
          <w:i/>
          <w:iCs/>
          <w:sz w:val="26"/>
          <w:szCs w:val="26"/>
        </w:rPr>
        <w:t xml:space="preserve">от 25.11.2011 </w:t>
      </w:r>
      <w:r w:rsidR="00AD5F44" w:rsidRPr="00BC5566">
        <w:rPr>
          <w:i/>
          <w:iCs/>
          <w:sz w:val="26"/>
          <w:szCs w:val="26"/>
        </w:rPr>
        <w:t>№</w:t>
      </w:r>
      <w:r w:rsidRPr="00BC5566">
        <w:rPr>
          <w:i/>
          <w:iCs/>
          <w:sz w:val="26"/>
          <w:szCs w:val="26"/>
        </w:rPr>
        <w:t xml:space="preserve"> 597-ЗЗК, от 06.11.2012 </w:t>
      </w:r>
      <w:r w:rsidR="00AD5F44" w:rsidRPr="00BC5566">
        <w:rPr>
          <w:i/>
          <w:iCs/>
          <w:sz w:val="26"/>
          <w:szCs w:val="26"/>
        </w:rPr>
        <w:t>№</w:t>
      </w:r>
      <w:r w:rsidRPr="00BC5566">
        <w:rPr>
          <w:i/>
          <w:iCs/>
          <w:sz w:val="26"/>
          <w:szCs w:val="26"/>
        </w:rPr>
        <w:t xml:space="preserve"> 740-ЗЗК,</w:t>
      </w:r>
      <w:r w:rsidR="00265E2A" w:rsidRPr="00BC5566">
        <w:rPr>
          <w:i/>
          <w:iCs/>
          <w:sz w:val="26"/>
          <w:szCs w:val="26"/>
        </w:rPr>
        <w:t xml:space="preserve"> </w:t>
      </w:r>
      <w:r w:rsidRPr="00BC5566">
        <w:rPr>
          <w:i/>
          <w:iCs/>
          <w:sz w:val="26"/>
          <w:szCs w:val="26"/>
        </w:rPr>
        <w:t xml:space="preserve">от 17.12.2013 </w:t>
      </w:r>
      <w:r w:rsidR="00AD5F44" w:rsidRPr="00BC5566">
        <w:rPr>
          <w:i/>
          <w:iCs/>
          <w:sz w:val="26"/>
          <w:szCs w:val="26"/>
        </w:rPr>
        <w:t>№</w:t>
      </w:r>
      <w:r w:rsidRPr="00BC5566">
        <w:rPr>
          <w:i/>
          <w:iCs/>
          <w:sz w:val="26"/>
          <w:szCs w:val="26"/>
        </w:rPr>
        <w:t xml:space="preserve"> 911-ЗЗК, от 22.12.2014 </w:t>
      </w:r>
      <w:r w:rsidR="00AD5F44" w:rsidRPr="00BC5566">
        <w:rPr>
          <w:i/>
          <w:iCs/>
          <w:sz w:val="26"/>
          <w:szCs w:val="26"/>
        </w:rPr>
        <w:t>№</w:t>
      </w:r>
      <w:r w:rsidRPr="00BC5566">
        <w:rPr>
          <w:i/>
          <w:iCs/>
          <w:sz w:val="26"/>
          <w:szCs w:val="26"/>
        </w:rPr>
        <w:t xml:space="preserve"> 1105-ЗЗК</w:t>
      </w:r>
      <w:r w:rsidR="003B3B0E" w:rsidRPr="00BC5566">
        <w:rPr>
          <w:i/>
          <w:iCs/>
          <w:sz w:val="26"/>
          <w:szCs w:val="26"/>
        </w:rPr>
        <w:t xml:space="preserve">, </w:t>
      </w:r>
      <w:proofErr w:type="gramStart"/>
      <w:r w:rsidR="003B3B0E" w:rsidRPr="00BC5566">
        <w:rPr>
          <w:i/>
          <w:sz w:val="26"/>
          <w:szCs w:val="26"/>
        </w:rPr>
        <w:t>от</w:t>
      </w:r>
      <w:proofErr w:type="gramEnd"/>
      <w:r w:rsidR="003B3B0E" w:rsidRPr="00BC5566">
        <w:rPr>
          <w:i/>
          <w:sz w:val="26"/>
          <w:szCs w:val="26"/>
        </w:rPr>
        <w:t xml:space="preserve"> 04.07.2016 </w:t>
      </w:r>
      <w:r w:rsidR="00AD5F44" w:rsidRPr="00BC5566">
        <w:rPr>
          <w:i/>
          <w:color w:val="000000" w:themeColor="text1"/>
          <w:sz w:val="26"/>
          <w:szCs w:val="26"/>
        </w:rPr>
        <w:t>№</w:t>
      </w:r>
      <w:r w:rsidR="003B3B0E" w:rsidRPr="00BC5566">
        <w:rPr>
          <w:i/>
          <w:color w:val="000000" w:themeColor="text1"/>
          <w:sz w:val="26"/>
          <w:szCs w:val="26"/>
        </w:rPr>
        <w:t xml:space="preserve"> 1362-ЗЗК, от 28.11.2016 </w:t>
      </w:r>
      <w:r w:rsidR="00AD5F44" w:rsidRPr="00BC5566">
        <w:rPr>
          <w:i/>
          <w:color w:val="000000" w:themeColor="text1"/>
          <w:sz w:val="26"/>
          <w:szCs w:val="26"/>
        </w:rPr>
        <w:t>№</w:t>
      </w:r>
      <w:r w:rsidR="003B3B0E" w:rsidRPr="00BC5566">
        <w:rPr>
          <w:i/>
          <w:color w:val="000000" w:themeColor="text1"/>
          <w:sz w:val="26"/>
          <w:szCs w:val="26"/>
        </w:rPr>
        <w:t xml:space="preserve"> 1404-ЗЗК, от 23.10.2017 </w:t>
      </w:r>
      <w:r w:rsidR="00AD5F44" w:rsidRPr="00BC5566">
        <w:rPr>
          <w:i/>
          <w:color w:val="000000" w:themeColor="text1"/>
          <w:sz w:val="26"/>
          <w:szCs w:val="26"/>
        </w:rPr>
        <w:t>№</w:t>
      </w:r>
      <w:r w:rsidR="003B3B0E" w:rsidRPr="00BC5566">
        <w:rPr>
          <w:i/>
          <w:color w:val="000000" w:themeColor="text1"/>
          <w:sz w:val="26"/>
          <w:szCs w:val="26"/>
        </w:rPr>
        <w:t xml:space="preserve"> 1523-ЗЗК</w:t>
      </w:r>
      <w:r w:rsidRPr="00BC5566">
        <w:rPr>
          <w:i/>
          <w:iCs/>
          <w:color w:val="000000" w:themeColor="text1"/>
          <w:sz w:val="26"/>
          <w:szCs w:val="26"/>
        </w:rPr>
        <w:t>)</w:t>
      </w:r>
    </w:p>
    <w:p w:rsidR="00B952FD" w:rsidRPr="00BC5566" w:rsidRDefault="00B952FD" w:rsidP="00BC5566">
      <w:pPr>
        <w:autoSpaceDE w:val="0"/>
        <w:autoSpaceDN w:val="0"/>
        <w:adjustRightInd w:val="0"/>
        <w:jc w:val="both"/>
        <w:outlineLvl w:val="0"/>
        <w:rPr>
          <w:iCs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1. Наделение органов местного самоуправления муниципальных районов Забайкальского края государственными полномочиями по сбору информации от пос</w:t>
      </w:r>
      <w:r w:rsidRPr="00BC5566">
        <w:rPr>
          <w:b/>
          <w:color w:val="000000" w:themeColor="text1"/>
          <w:sz w:val="26"/>
          <w:szCs w:val="26"/>
        </w:rPr>
        <w:t>е</w:t>
      </w:r>
      <w:r w:rsidRPr="00BC5566">
        <w:rPr>
          <w:b/>
          <w:color w:val="000000" w:themeColor="text1"/>
          <w:sz w:val="26"/>
          <w:szCs w:val="26"/>
        </w:rPr>
        <w:t xml:space="preserve">лений, входящих в </w:t>
      </w:r>
      <w:proofErr w:type="gramStart"/>
      <w:r w:rsidRPr="00BC5566">
        <w:rPr>
          <w:b/>
          <w:color w:val="000000" w:themeColor="text1"/>
          <w:sz w:val="26"/>
          <w:szCs w:val="26"/>
        </w:rPr>
        <w:t>муниципальный</w:t>
      </w:r>
      <w:proofErr w:type="gramEnd"/>
      <w:r w:rsidRPr="00BC5566">
        <w:rPr>
          <w:b/>
          <w:color w:val="000000" w:themeColor="text1"/>
          <w:sz w:val="26"/>
          <w:szCs w:val="26"/>
        </w:rPr>
        <w:t xml:space="preserve"> район, необходимой для ведения регистра муниц</w:t>
      </w:r>
      <w:r w:rsidRPr="00BC5566">
        <w:rPr>
          <w:b/>
          <w:color w:val="000000" w:themeColor="text1"/>
          <w:sz w:val="26"/>
          <w:szCs w:val="26"/>
        </w:rPr>
        <w:t>и</w:t>
      </w:r>
      <w:r w:rsidRPr="00BC5566">
        <w:rPr>
          <w:b/>
          <w:color w:val="000000" w:themeColor="text1"/>
          <w:sz w:val="26"/>
          <w:szCs w:val="26"/>
        </w:rPr>
        <w:t>пальных норм</w:t>
      </w:r>
      <w:r w:rsidRPr="00BC5566">
        <w:rPr>
          <w:b/>
          <w:color w:val="000000" w:themeColor="text1"/>
          <w:sz w:val="26"/>
          <w:szCs w:val="26"/>
        </w:rPr>
        <w:t>а</w:t>
      </w:r>
      <w:r w:rsidRPr="00BC5566">
        <w:rPr>
          <w:b/>
          <w:color w:val="000000" w:themeColor="text1"/>
          <w:sz w:val="26"/>
          <w:szCs w:val="26"/>
        </w:rPr>
        <w:t>тивных правовых актов Забайкальского края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1. Наделить органы местного самоуправления муниципальных районов Забайкальского края (далее - органы местного самоуправления) государственными полномочиями по сбору информации от поселений, входящих в </w:t>
      </w:r>
      <w:proofErr w:type="gramStart"/>
      <w:r w:rsidRPr="00BC5566">
        <w:rPr>
          <w:color w:val="000000" w:themeColor="text1"/>
          <w:sz w:val="26"/>
          <w:szCs w:val="26"/>
        </w:rPr>
        <w:t>муниципальный</w:t>
      </w:r>
      <w:proofErr w:type="gramEnd"/>
      <w:r w:rsidRPr="00BC5566">
        <w:rPr>
          <w:color w:val="000000" w:themeColor="text1"/>
          <w:sz w:val="26"/>
          <w:szCs w:val="26"/>
        </w:rPr>
        <w:t xml:space="preserve"> район, необходимой для ведения р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гистра муниципальных нормативных правовых актов Забайкальского края (далее - госуда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ственные полномочия).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2. </w:t>
      </w:r>
      <w:proofErr w:type="gramStart"/>
      <w:r w:rsidRPr="00BC5566">
        <w:rPr>
          <w:color w:val="000000" w:themeColor="text1"/>
          <w:sz w:val="26"/>
          <w:szCs w:val="26"/>
        </w:rPr>
        <w:t>В целях настоящего Закона края под информацией от поселений, входящих в мун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ципальный район, необходимой для ведения регистра муниципальных нормативных прав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вых актов Забайкальского края (далее - информация от поселений), понимаются копии мун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ципальных нормативных правовых актов поселений, входящих в муниципальный район, а также сведения об источниках, датах и номерах официальных изданий, в которых публик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ются указанные акты, или сведения об их обнародовании либо сведения</w:t>
      </w:r>
      <w:proofErr w:type="gramEnd"/>
      <w:r w:rsidRPr="00BC5566">
        <w:rPr>
          <w:color w:val="000000" w:themeColor="text1"/>
          <w:sz w:val="26"/>
          <w:szCs w:val="26"/>
        </w:rPr>
        <w:t xml:space="preserve"> о том, что указанные акты не были опубликованы (обнародованы).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(часть 2 в ред. Закона Забайкальского края от 06.11.2012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740-ЗЗК)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3. Утратила силу с 1 января 2013 года. - Закон Забайкальского края от 06.11.2012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740-ЗЗК.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2. Срок наделения органов местного самоуправления государственными полн</w:t>
      </w:r>
      <w:r w:rsidRPr="00BC5566">
        <w:rPr>
          <w:b/>
          <w:color w:val="000000" w:themeColor="text1"/>
          <w:sz w:val="26"/>
          <w:szCs w:val="26"/>
        </w:rPr>
        <w:t>о</w:t>
      </w:r>
      <w:r w:rsidRPr="00BC5566">
        <w:rPr>
          <w:b/>
          <w:color w:val="000000" w:themeColor="text1"/>
          <w:sz w:val="26"/>
          <w:szCs w:val="26"/>
        </w:rPr>
        <w:t>мочиями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Органы местного самоуправления наделяются государственными полномочиями на н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огран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ченный срок.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3. Обязанности и права органов местного самоуправления при осущест</w:t>
      </w:r>
      <w:r w:rsidRPr="00BC5566">
        <w:rPr>
          <w:b/>
          <w:color w:val="000000" w:themeColor="text1"/>
          <w:sz w:val="26"/>
          <w:szCs w:val="26"/>
        </w:rPr>
        <w:t>в</w:t>
      </w:r>
      <w:r w:rsidRPr="00BC5566">
        <w:rPr>
          <w:b/>
          <w:color w:val="000000" w:themeColor="text1"/>
          <w:sz w:val="26"/>
          <w:szCs w:val="26"/>
        </w:rPr>
        <w:t>лении госуда</w:t>
      </w:r>
      <w:r w:rsidRPr="00BC5566">
        <w:rPr>
          <w:b/>
          <w:color w:val="000000" w:themeColor="text1"/>
          <w:sz w:val="26"/>
          <w:szCs w:val="26"/>
        </w:rPr>
        <w:t>р</w:t>
      </w:r>
      <w:r w:rsidRPr="00BC5566">
        <w:rPr>
          <w:b/>
          <w:color w:val="000000" w:themeColor="text1"/>
          <w:sz w:val="26"/>
          <w:szCs w:val="26"/>
        </w:rPr>
        <w:t>ственных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При осуществлении государственных полномочий органы местного самоуправления обяз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ны: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обеспечивать осуществление государственных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7" w:name="Par15"/>
      <w:bookmarkEnd w:id="7"/>
      <w:r w:rsidRPr="00BC5566">
        <w:rPr>
          <w:color w:val="000000" w:themeColor="text1"/>
          <w:sz w:val="26"/>
          <w:szCs w:val="26"/>
        </w:rPr>
        <w:t>2) представлять информацию от поселений исполнительному органу государственной власти Забайкальского края, уполномоченному Правительством Забайкальского края на в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 xml:space="preserve">дение регистра муниципальных нормативных правовых актов Забайкальского края (далее - </w:t>
      </w:r>
      <w:r w:rsidRPr="00BC5566">
        <w:rPr>
          <w:color w:val="000000" w:themeColor="text1"/>
          <w:sz w:val="26"/>
          <w:szCs w:val="26"/>
        </w:rPr>
        <w:lastRenderedPageBreak/>
        <w:t>уполномоченный орган), в порядке и в сроки, установленные Правительством Забайкальск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го края;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определять должностных лиц, уполномоченных осуществлять деятельность по реал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зации государственных полномочий (далее - должностные лица);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представлять документы, отчеты и иную информацию, связанную с осуществлением государственных полномочий, исполнительным органам государственной власти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ского края, уполномоченным Правительством Забайкальского края;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обеспечивать целевое использование финансовых средств, предоставленных на ос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ществл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ние государственных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6) обеспечивать условия для беспрепятственного проведения исполнительными орган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ми государственной власти Забайкальского края, уполномоченными Правительством Заба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кальского края, проверок по осуществлению государственных полномочий и использованию предоставленных су</w:t>
      </w:r>
      <w:r w:rsidRPr="00BC5566">
        <w:rPr>
          <w:color w:val="000000" w:themeColor="text1"/>
          <w:sz w:val="26"/>
          <w:szCs w:val="26"/>
        </w:rPr>
        <w:t>б</w:t>
      </w:r>
      <w:r w:rsidRPr="00BC5566">
        <w:rPr>
          <w:color w:val="000000" w:themeColor="text1"/>
          <w:sz w:val="26"/>
          <w:szCs w:val="26"/>
        </w:rPr>
        <w:t>венций;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7) в пределах своих полномочий принимать муниципальные правовые акты на основ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нии и во исполнение положений, установленных настоящим Законом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При осуществлении государственных полномочий органы местного самоуправления имеют право: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распоряжаться переданными им финансовыми средствами и использовать матер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альные средства;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запрашивать и получать информацию (документы) от органов государственной вл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сти З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байкальского края в части, касающейся осуществления государственных полномочий.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4. Обязанности и права Правительства Забайкальского края при осущес</w:t>
      </w:r>
      <w:r w:rsidRPr="00BC5566">
        <w:rPr>
          <w:b/>
          <w:color w:val="000000" w:themeColor="text1"/>
          <w:sz w:val="26"/>
          <w:szCs w:val="26"/>
        </w:rPr>
        <w:t>т</w:t>
      </w:r>
      <w:r w:rsidRPr="00BC5566">
        <w:rPr>
          <w:b/>
          <w:color w:val="000000" w:themeColor="text1"/>
          <w:sz w:val="26"/>
          <w:szCs w:val="26"/>
        </w:rPr>
        <w:t>влении орган</w:t>
      </w:r>
      <w:r w:rsidRPr="00BC5566">
        <w:rPr>
          <w:b/>
          <w:color w:val="000000" w:themeColor="text1"/>
          <w:sz w:val="26"/>
          <w:szCs w:val="26"/>
        </w:rPr>
        <w:t>а</w:t>
      </w:r>
      <w:r w:rsidRPr="00BC5566">
        <w:rPr>
          <w:b/>
          <w:color w:val="000000" w:themeColor="text1"/>
          <w:sz w:val="26"/>
          <w:szCs w:val="26"/>
        </w:rPr>
        <w:t>ми местного самоуправления государственных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При осуществлении органами местного самоуправления государственных полном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чий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вительство Забайкальского края обязано: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обеспечивать своевременно и в полном объеме передачу материальных средств и ф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нансирование осуществления органами местного самоуправления государственных полн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2) осуществлять </w:t>
      </w:r>
      <w:proofErr w:type="gramStart"/>
      <w:r w:rsidRPr="00BC5566">
        <w:rPr>
          <w:color w:val="000000" w:themeColor="text1"/>
          <w:sz w:val="26"/>
          <w:szCs w:val="26"/>
        </w:rPr>
        <w:t>контроль за</w:t>
      </w:r>
      <w:proofErr w:type="gramEnd"/>
      <w:r w:rsidRPr="00BC5566">
        <w:rPr>
          <w:color w:val="000000" w:themeColor="text1"/>
          <w:sz w:val="26"/>
          <w:szCs w:val="26"/>
        </w:rPr>
        <w:t xml:space="preserve"> осуществлением органами местного самоуправления гос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дарственных полномочий, а также за использованием предоставленных на эти цели матер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альных и ф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нансовых средств;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координировать деятельность органов местного самоуправления по осуществлению госуда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ственных полномочий.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При осуществлении органами местного самоуправления государственных полном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чий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вительство Забайкальского края имеет право: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запрашивать у органов местного самоуправления муниципальные правовые акты, д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кументы и иную информацию, связанную с осуществлением государственных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проводить проверки деятельности органов местного самоуправления по осуществл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нию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получать от органов местного самоуправления сведения о должностных лицах с ук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занием выполняемых ими функций;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оказывать методическую и информационную помощь в осуществлении органами м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стного самоуправления государственных полномочий.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5. Финансовое обеспечение осуществления органами местного самоупра</w:t>
      </w:r>
      <w:r w:rsidRPr="00BC5566">
        <w:rPr>
          <w:b/>
          <w:color w:val="000000" w:themeColor="text1"/>
          <w:sz w:val="26"/>
          <w:szCs w:val="26"/>
        </w:rPr>
        <w:t>в</w:t>
      </w:r>
      <w:r w:rsidRPr="00BC5566">
        <w:rPr>
          <w:b/>
          <w:color w:val="000000" w:themeColor="text1"/>
          <w:sz w:val="26"/>
          <w:szCs w:val="26"/>
        </w:rPr>
        <w:t>ления госуда</w:t>
      </w:r>
      <w:r w:rsidRPr="00BC5566">
        <w:rPr>
          <w:b/>
          <w:color w:val="000000" w:themeColor="text1"/>
          <w:sz w:val="26"/>
          <w:szCs w:val="26"/>
        </w:rPr>
        <w:t>р</w:t>
      </w:r>
      <w:r w:rsidRPr="00BC5566">
        <w:rPr>
          <w:b/>
          <w:color w:val="000000" w:themeColor="text1"/>
          <w:sz w:val="26"/>
          <w:szCs w:val="26"/>
        </w:rPr>
        <w:t>ственных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1. Финансовое обеспечение осуществления органами местного самоуправления гос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дарственных полномочий осуществляется за счет предоставляемых бюджетам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районов (далее - местные бюджеты) субвенций из бюджета края на очередной финанс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вый год.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2. </w:t>
      </w:r>
      <w:proofErr w:type="gramStart"/>
      <w:r w:rsidRPr="00BC5566">
        <w:rPr>
          <w:color w:val="000000" w:themeColor="text1"/>
          <w:sz w:val="26"/>
          <w:szCs w:val="26"/>
        </w:rPr>
        <w:t>Общий объем субвенций на осуществление государственных полномочий местным бюдж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там определяется исходя из среднегодового количества муниципальных нормативных правовых актов, включаемых в регистр муниципальных нормативных правовых актов Заба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кальского края, норматива финансовых и материальных затрат на исполнение государстве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ных полномочий и учитывается в составе единой субвенции на осуществление отдельных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сударственных полномочий в сфере государственного управления, рассчитываемой на осн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вании методики расчета, утвержденной законом Забайкальского края</w:t>
      </w:r>
      <w:proofErr w:type="gramEnd"/>
      <w:r w:rsidRPr="00BC5566">
        <w:rPr>
          <w:color w:val="000000" w:themeColor="text1"/>
          <w:sz w:val="26"/>
          <w:szCs w:val="26"/>
        </w:rPr>
        <w:t xml:space="preserve">, </w:t>
      </w:r>
      <w:proofErr w:type="gramStart"/>
      <w:r w:rsidRPr="00BC5566">
        <w:rPr>
          <w:color w:val="000000" w:themeColor="text1"/>
          <w:sz w:val="26"/>
          <w:szCs w:val="26"/>
        </w:rPr>
        <w:t>регулирующим ме</w:t>
      </w:r>
      <w:r w:rsidRPr="00BC5566">
        <w:rPr>
          <w:color w:val="000000" w:themeColor="text1"/>
          <w:sz w:val="26"/>
          <w:szCs w:val="26"/>
        </w:rPr>
        <w:t>ж</w:t>
      </w:r>
      <w:r w:rsidRPr="00BC5566">
        <w:rPr>
          <w:color w:val="000000" w:themeColor="text1"/>
          <w:sz w:val="26"/>
          <w:szCs w:val="26"/>
        </w:rPr>
        <w:t>бюджетные отношения в Забайкальском крае.</w:t>
      </w:r>
      <w:proofErr w:type="gramEnd"/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(часть 2 в ред. Закона Забайкальского края от 23.10.2017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1523-ЗЗК)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2(1). Должностному лицу, осуществляющему функции по исполнению государственных по</w:t>
      </w:r>
      <w:r w:rsidRPr="00BC5566">
        <w:rPr>
          <w:color w:val="000000" w:themeColor="text1"/>
          <w:sz w:val="26"/>
          <w:szCs w:val="26"/>
        </w:rPr>
        <w:t>л</w:t>
      </w:r>
      <w:r w:rsidRPr="00BC5566">
        <w:rPr>
          <w:color w:val="000000" w:themeColor="text1"/>
          <w:sz w:val="26"/>
          <w:szCs w:val="26"/>
        </w:rPr>
        <w:t>номочий, ежемесячно выплачивается доплата к заработной плате.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Закона Забайкальского края от 23.10.2017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1523-ЗЗК)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Размер указанной доплаты к заработной плате должностному лицу определяется как произведение количества муниципальных нормативных правовых актов поселений, вход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щих в соответствующий муниципальный район, включенных в регистр муниципальных но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Забайкальского края в предыдущем месяце, и размера доплаты к заработной плате должностному лицу за один муниципальный нормативный правовой акт, включенный в регистр муниципальных нормативных правовых актов Забайкальского края, определяемого в соответствии</w:t>
      </w:r>
      <w:proofErr w:type="gramEnd"/>
      <w:r w:rsidRPr="00BC5566">
        <w:rPr>
          <w:color w:val="000000" w:themeColor="text1"/>
          <w:sz w:val="26"/>
          <w:szCs w:val="26"/>
        </w:rPr>
        <w:t xml:space="preserve"> с законом Забайкальского края, регулирующим межбюдже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ные отношения в Забайкальском крае.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Закона Забайкальского края от 23.10.2017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1523-ЗЗК)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Доплата к заработной плате должностному лицу, осуществляющему функции по испо</w:t>
      </w:r>
      <w:r w:rsidRPr="00BC5566">
        <w:rPr>
          <w:color w:val="000000" w:themeColor="text1"/>
          <w:sz w:val="26"/>
          <w:szCs w:val="26"/>
        </w:rPr>
        <w:t>л</w:t>
      </w:r>
      <w:r w:rsidRPr="00BC5566">
        <w:rPr>
          <w:color w:val="000000" w:themeColor="text1"/>
          <w:sz w:val="26"/>
          <w:szCs w:val="26"/>
        </w:rPr>
        <w:t>нению государственных полномочий, включает: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Закона Забайкальского края от 23.10.2017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1523-ЗЗК)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районные коэффициенты к заработной плате, установленные решениями органов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сударственной власти СССР или федеральных органов государственной власти, а также 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ганов государс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венной власти Забайкальского края;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процентная надбавка к заработной плате за стаж работы в районах Крайнего Севера и приравненных к ним местностях, а также в остальных районах Севера, где установлены ра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онные коэ</w:t>
      </w:r>
      <w:r w:rsidRPr="00BC5566">
        <w:rPr>
          <w:color w:val="000000" w:themeColor="text1"/>
          <w:sz w:val="26"/>
          <w:szCs w:val="26"/>
        </w:rPr>
        <w:t>ф</w:t>
      </w:r>
      <w:r w:rsidRPr="00BC5566">
        <w:rPr>
          <w:color w:val="000000" w:themeColor="text1"/>
          <w:sz w:val="26"/>
          <w:szCs w:val="26"/>
        </w:rPr>
        <w:t>фициенты, установленная органами государственной власти Забайкальского края;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отчисления по страховым взносам на обязательное пенсионное страхование, на об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зательное медицинское страхование, на обязательное социальное страхование на случай вр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менной нетрудоспособности и в связи с материнством, на обязательное социальное страх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вание от несчастных сл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чаев на производстве и профессиональных заболеваний.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(часть 2(1) введена Законом Забайкальского края от 17.12.2013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911-ЗЗК; в ред. Закона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 xml:space="preserve">ского края от 22.12.2014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1105-ЗЗК)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2(2). Утратила силу с 1 января 2018 года. - Закон Забайкальского края от 23.10.2017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1523-ЗЗК.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3. Утратила силу. - Закон Забайкальского края от 04.07.2016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1362-ЗЗК.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3(1). Утратила силу с 1 января 2018 года. - Закон Забайкальского края от 23.10.2017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1523-ЗЗК.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М = </w:t>
      </w:r>
      <w:proofErr w:type="spellStart"/>
      <w:r w:rsidRPr="00BC5566">
        <w:rPr>
          <w:color w:val="000000" w:themeColor="text1"/>
          <w:sz w:val="26"/>
          <w:szCs w:val="26"/>
        </w:rPr>
        <w:t>Мпр</w:t>
      </w:r>
      <w:proofErr w:type="spellEnd"/>
      <w:r w:rsidRPr="00BC5566">
        <w:rPr>
          <w:color w:val="000000" w:themeColor="text1"/>
          <w:sz w:val="26"/>
          <w:szCs w:val="26"/>
        </w:rPr>
        <w:t xml:space="preserve"> </w:t>
      </w:r>
      <w:proofErr w:type="spellStart"/>
      <w:r w:rsidRPr="00BC5566">
        <w:rPr>
          <w:color w:val="000000" w:themeColor="text1"/>
          <w:sz w:val="26"/>
          <w:szCs w:val="26"/>
        </w:rPr>
        <w:t>x</w:t>
      </w:r>
      <w:proofErr w:type="spellEnd"/>
      <w:r w:rsidRPr="00BC5566">
        <w:rPr>
          <w:color w:val="000000" w:themeColor="text1"/>
          <w:sz w:val="26"/>
          <w:szCs w:val="26"/>
        </w:rPr>
        <w:t xml:space="preserve"> МР, где: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М - средства на приобретение программного обеспечения, необходимые для осущест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ления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BC5566">
        <w:rPr>
          <w:color w:val="000000" w:themeColor="text1"/>
          <w:sz w:val="26"/>
          <w:szCs w:val="26"/>
        </w:rPr>
        <w:lastRenderedPageBreak/>
        <w:t>Мпр</w:t>
      </w:r>
      <w:proofErr w:type="spellEnd"/>
      <w:r w:rsidRPr="00BC5566">
        <w:rPr>
          <w:color w:val="000000" w:themeColor="text1"/>
          <w:sz w:val="26"/>
          <w:szCs w:val="26"/>
        </w:rPr>
        <w:t xml:space="preserve"> - стоимость программного обеспечения для одного муниципального района;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МР - количество муниципальных районов.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(часть 3(1) введена Законом Забайкальского края от 04.07.2016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1362-ЗЗК)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Финансовые средства, предоставленные на осуществление государственных полн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мочий, носят целевой характер и не могут быть использованы на другие цели. В случае и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пользования фина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совых средств, полученных из бюджета края, не по целевому назначению Правительство Забайкальского края вправе осуществлять взыскание указанных сре</w:t>
      </w:r>
      <w:proofErr w:type="gramStart"/>
      <w:r w:rsidRPr="00BC5566">
        <w:rPr>
          <w:color w:val="000000" w:themeColor="text1"/>
          <w:sz w:val="26"/>
          <w:szCs w:val="26"/>
        </w:rPr>
        <w:t>дств в п</w:t>
      </w:r>
      <w:proofErr w:type="gramEnd"/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рядке, предусмотренном фед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ральным законодательством.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5. Порядок расходования субвенций, предоставляемых местным бюджетам на реализ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цию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сударственных полномочий, утверждается Правительством Забайкальского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6. Органы местного самоуправления имеют право дополнительно использовать собс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венные материальные и финансовые средства для осуществления государственных полном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чий в случаях и порядке, предусмотренных уставом соответствующего муниципального о</w:t>
      </w:r>
      <w:r w:rsidRPr="00BC5566">
        <w:rPr>
          <w:color w:val="000000" w:themeColor="text1"/>
          <w:sz w:val="26"/>
          <w:szCs w:val="26"/>
        </w:rPr>
        <w:t>б</w:t>
      </w:r>
      <w:r w:rsidRPr="00BC5566">
        <w:rPr>
          <w:color w:val="000000" w:themeColor="text1"/>
          <w:sz w:val="26"/>
          <w:szCs w:val="26"/>
        </w:rPr>
        <w:t>разования.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6. Порядок определения перечня материальных средств, необходимых для осуществл</w:t>
      </w:r>
      <w:r w:rsidRPr="00BC5566">
        <w:rPr>
          <w:b/>
          <w:color w:val="000000" w:themeColor="text1"/>
          <w:sz w:val="26"/>
          <w:szCs w:val="26"/>
        </w:rPr>
        <w:t>е</w:t>
      </w:r>
      <w:r w:rsidRPr="00BC5566">
        <w:rPr>
          <w:b/>
          <w:color w:val="000000" w:themeColor="text1"/>
          <w:sz w:val="26"/>
          <w:szCs w:val="26"/>
        </w:rPr>
        <w:t>ния органами местного самоуправления государственных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Материальные средства, использование которых осуществляется в течение короткого календарного периода (не более года), необходимые для осуществления государственных полномочий, приобретаются органами местного самоуправления самостоятельно за счет су</w:t>
      </w:r>
      <w:r w:rsidRPr="00BC5566">
        <w:rPr>
          <w:color w:val="000000" w:themeColor="text1"/>
          <w:sz w:val="26"/>
          <w:szCs w:val="26"/>
        </w:rPr>
        <w:t>б</w:t>
      </w:r>
      <w:r w:rsidRPr="00BC5566">
        <w:rPr>
          <w:color w:val="000000" w:themeColor="text1"/>
          <w:sz w:val="26"/>
          <w:szCs w:val="26"/>
        </w:rPr>
        <w:t>венций, предоста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ляемых местным бюджетам из бюджета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Материальные средства, необходимые для осуществления органами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 государственных полномочий, приобретаются органами местного самоуправл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ния в собственность соответствующего муниципального образования в соответствии с п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речнем материальных средств, определенным уполномоченным органом, и учитываются в реестре муниципального им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щества.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Материальные средства, необходимые для осуществления органами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 государственных полномочий, со сроком использования более одного года пер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даются в пользование органам местного самоуправления исполнительным органом госуда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ственной власти, уполн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моченным Правительством Забайкальского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Перечень материальных средств, необходимых для осуществления государственных полномочий, и порядок их передачи определяются соглашениями, заключаемыми между 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ганами местного самоуправления и исполнительным органом государственной власти Заба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кальского края, упо</w:t>
      </w:r>
      <w:r w:rsidRPr="00BC5566">
        <w:rPr>
          <w:color w:val="000000" w:themeColor="text1"/>
          <w:sz w:val="26"/>
          <w:szCs w:val="26"/>
        </w:rPr>
        <w:t>л</w:t>
      </w:r>
      <w:r w:rsidRPr="00BC5566">
        <w:rPr>
          <w:color w:val="000000" w:themeColor="text1"/>
          <w:sz w:val="26"/>
          <w:szCs w:val="26"/>
        </w:rPr>
        <w:t>номоченным Правительством Забайкальского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 xml:space="preserve">Статья 7. </w:t>
      </w:r>
      <w:proofErr w:type="gramStart"/>
      <w:r w:rsidRPr="00BC5566">
        <w:rPr>
          <w:b/>
          <w:color w:val="000000" w:themeColor="text1"/>
          <w:sz w:val="26"/>
          <w:szCs w:val="26"/>
        </w:rPr>
        <w:t>Контроль за</w:t>
      </w:r>
      <w:proofErr w:type="gramEnd"/>
      <w:r w:rsidRPr="00BC5566">
        <w:rPr>
          <w:b/>
          <w:color w:val="000000" w:themeColor="text1"/>
          <w:sz w:val="26"/>
          <w:szCs w:val="26"/>
        </w:rPr>
        <w:t xml:space="preserve"> осуществлением органами местного самоуправления гос</w:t>
      </w:r>
      <w:r w:rsidRPr="00BC5566">
        <w:rPr>
          <w:b/>
          <w:color w:val="000000" w:themeColor="text1"/>
          <w:sz w:val="26"/>
          <w:szCs w:val="26"/>
        </w:rPr>
        <w:t>у</w:t>
      </w:r>
      <w:r w:rsidRPr="00BC5566">
        <w:rPr>
          <w:b/>
          <w:color w:val="000000" w:themeColor="text1"/>
          <w:sz w:val="26"/>
          <w:szCs w:val="26"/>
        </w:rPr>
        <w:t>дарс</w:t>
      </w:r>
      <w:r w:rsidRPr="00BC5566">
        <w:rPr>
          <w:b/>
          <w:color w:val="000000" w:themeColor="text1"/>
          <w:sz w:val="26"/>
          <w:szCs w:val="26"/>
        </w:rPr>
        <w:t>т</w:t>
      </w:r>
      <w:r w:rsidRPr="00BC5566">
        <w:rPr>
          <w:b/>
          <w:color w:val="000000" w:themeColor="text1"/>
          <w:sz w:val="26"/>
          <w:szCs w:val="26"/>
        </w:rPr>
        <w:t>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1. </w:t>
      </w:r>
      <w:proofErr w:type="gramStart"/>
      <w:r w:rsidRPr="00BC5566">
        <w:rPr>
          <w:color w:val="000000" w:themeColor="text1"/>
          <w:sz w:val="26"/>
          <w:szCs w:val="26"/>
        </w:rPr>
        <w:t>Контроль за</w:t>
      </w:r>
      <w:proofErr w:type="gramEnd"/>
      <w:r w:rsidRPr="00BC5566">
        <w:rPr>
          <w:color w:val="000000" w:themeColor="text1"/>
          <w:sz w:val="26"/>
          <w:szCs w:val="26"/>
        </w:rPr>
        <w:t xml:space="preserve"> осуществлением органами местного самоуправления государственных полном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чий, а также за использованием переданных им материальных и финансовых средств осуществляют Правительство Забайкальского края и иные исполнительные органы госуда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ственной власти Забайкальского края, уполномоченные Правительством Забайкальского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2. </w:t>
      </w:r>
      <w:proofErr w:type="gramStart"/>
      <w:r w:rsidRPr="00BC5566">
        <w:rPr>
          <w:color w:val="000000" w:themeColor="text1"/>
          <w:sz w:val="26"/>
          <w:szCs w:val="26"/>
        </w:rPr>
        <w:t>Контроль за</w:t>
      </w:r>
      <w:proofErr w:type="gramEnd"/>
      <w:r w:rsidRPr="00BC5566">
        <w:rPr>
          <w:color w:val="000000" w:themeColor="text1"/>
          <w:sz w:val="26"/>
          <w:szCs w:val="26"/>
        </w:rPr>
        <w:t xml:space="preserve"> осуществлением органами местного самоуправления государственных полном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чий осуществляется в следующих формах: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проведение проверок деятельности органов местного самоуправления по осущест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лению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 xml:space="preserve">2) проведение ревизий финансово-хозяйственной деятельности в части </w:t>
      </w:r>
      <w:proofErr w:type="gramStart"/>
      <w:r w:rsidRPr="00BC5566">
        <w:rPr>
          <w:color w:val="000000" w:themeColor="text1"/>
          <w:sz w:val="26"/>
          <w:szCs w:val="26"/>
        </w:rPr>
        <w:t>расходования</w:t>
      </w:r>
      <w:proofErr w:type="gramEnd"/>
      <w:r w:rsidRPr="00BC5566">
        <w:rPr>
          <w:color w:val="000000" w:themeColor="text1"/>
          <w:sz w:val="26"/>
          <w:szCs w:val="26"/>
        </w:rPr>
        <w:t xml:space="preserve"> предоставленных для осуществления государственных полномочий материальных и фина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совых средств;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запрос и получение необходимой информации и документов, связанных с осущест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лением органами местного самоуправления государственных полномочий, в том числе м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ниципальных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вовых актов, принимаемых по вопросам осуществления государственных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внесение письменных предписаний по фактам нарушения финансовой дисциплины, неисполнения или ненадлежащего исполнения требований законов по вопросам осуществл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ния органами местного самоуправления или должностными лицами органов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 государс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заслушивание на заседаниях Правительства Забайкальского края и иных исполн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тельных органов государственной власти Забайкальского края, уполномоченных Правител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ством Забайкальского края, отчетов органов местного самоуправления об осуществлении г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сударственных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6) анализ отчетности органов местного самоуправления об осуществлении государс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венных полномочий;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7) осуществление иных контрольных полномочий в соответствии с действующим зак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нод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тельством.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8. Порядок отчетности органов местного самоуправления об осуществл</w:t>
      </w:r>
      <w:r w:rsidRPr="00BC5566">
        <w:rPr>
          <w:b/>
          <w:color w:val="000000" w:themeColor="text1"/>
          <w:sz w:val="26"/>
          <w:szCs w:val="26"/>
        </w:rPr>
        <w:t>е</w:t>
      </w:r>
      <w:r w:rsidRPr="00BC5566">
        <w:rPr>
          <w:b/>
          <w:color w:val="000000" w:themeColor="text1"/>
          <w:sz w:val="26"/>
          <w:szCs w:val="26"/>
        </w:rPr>
        <w:t>нии государс</w:t>
      </w:r>
      <w:r w:rsidRPr="00BC5566">
        <w:rPr>
          <w:b/>
          <w:color w:val="000000" w:themeColor="text1"/>
          <w:sz w:val="26"/>
          <w:szCs w:val="26"/>
        </w:rPr>
        <w:t>т</w:t>
      </w:r>
      <w:r w:rsidRPr="00BC5566">
        <w:rPr>
          <w:b/>
          <w:color w:val="000000" w:themeColor="text1"/>
          <w:sz w:val="26"/>
          <w:szCs w:val="26"/>
        </w:rPr>
        <w:t>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При осуществлении государственных полномочий органы местного самоуправления представляют в исполнительный орган государственной власти, уполномоченный Прав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тельством З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байкальского края, следующие документы: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ежеквартальную и годовую бухгалтерскую и финансовую отчетность об использов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нии средств, предоставленных из бюджета края на осуществление государственных полн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мочий, в уст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новленные сроки;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расчет расходов на осуществление государственных полномочий на следующий год - еж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годно в сроки, установленные бюджетным законодательством;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годовые отчеты о проведенных мероприятиях по осуществлению государственных полном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чий.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2. </w:t>
      </w:r>
      <w:proofErr w:type="gramStart"/>
      <w:r w:rsidRPr="00BC5566">
        <w:rPr>
          <w:color w:val="000000" w:themeColor="text1"/>
          <w:sz w:val="26"/>
          <w:szCs w:val="26"/>
        </w:rPr>
        <w:t>В случае прекращения осуществления органами местного самоуправления государс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венных полномочий отчеты об использовании материальных и финансовых средств, пол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ченных из бюджета края на осуществление государственных полномочий, представляются органами местного самоуправления в исполнительные органы государственной власти, уполномоченные Правительством Забайкальского края, в течение одного месяца со дня вст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пления в силу закона Забайкальского края о прекращении осуществления органами местного самоуправления государственных полномочий.</w:t>
      </w:r>
      <w:proofErr w:type="gramEnd"/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9. Условия и порядок прекращения осуществления органами местного с</w:t>
      </w:r>
      <w:r w:rsidRPr="00BC5566">
        <w:rPr>
          <w:b/>
          <w:color w:val="000000" w:themeColor="text1"/>
          <w:sz w:val="26"/>
          <w:szCs w:val="26"/>
        </w:rPr>
        <w:t>а</w:t>
      </w:r>
      <w:r w:rsidRPr="00BC5566">
        <w:rPr>
          <w:b/>
          <w:color w:val="000000" w:themeColor="text1"/>
          <w:sz w:val="26"/>
          <w:szCs w:val="26"/>
        </w:rPr>
        <w:t>моуправления государственных полномочий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Осуществление органами местного самоуправления государственных полномочий прекращ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ется при условии вступления в силу закона Забайкальского края, в соответствии с которым органы местного самоуправления утрачивают обязанность по осуществлению гос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дарственных полномочий, переданных им настоящим Законом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Основанием для принятия закона Забайкальского края о прекращении осуществления орг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нами местного самоуправления государственных полномочий является: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8" w:name="Par97"/>
      <w:bookmarkEnd w:id="8"/>
      <w:r w:rsidRPr="00BC5566">
        <w:rPr>
          <w:color w:val="000000" w:themeColor="text1"/>
          <w:sz w:val="26"/>
          <w:szCs w:val="26"/>
        </w:rPr>
        <w:lastRenderedPageBreak/>
        <w:t>1) неоднократное нецелевое использование финансовых средств и (или) неоднократное неисполнение письменных предписаний по фактам ненадлежащего осуществления госуда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ственных по</w:t>
      </w:r>
      <w:r w:rsidRPr="00BC5566">
        <w:rPr>
          <w:color w:val="000000" w:themeColor="text1"/>
          <w:sz w:val="26"/>
          <w:szCs w:val="26"/>
        </w:rPr>
        <w:t>л</w:t>
      </w:r>
      <w:r w:rsidRPr="00BC5566">
        <w:rPr>
          <w:color w:val="000000" w:themeColor="text1"/>
          <w:sz w:val="26"/>
          <w:szCs w:val="26"/>
        </w:rPr>
        <w:t>номочий;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вступление в силу федерального закона, в соответствии с которым Забайкальский край утр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чивает государственные полномочия либо компетенцию по их передаче органам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управления;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9" w:name="Par99"/>
      <w:bookmarkEnd w:id="9"/>
      <w:r w:rsidRPr="00BC5566">
        <w:rPr>
          <w:color w:val="000000" w:themeColor="text1"/>
          <w:sz w:val="26"/>
          <w:szCs w:val="26"/>
        </w:rPr>
        <w:t>3) наступление случая (события), при котором осуществление органами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ния государственных полномочий не представляется возможным.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При наличии одного из оснований, предусмотренных в пунктах 1 и 3 части 2 насто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щей статьи, Губернатор Забайкальского края вносит в Законодательное Собрание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ского края проект закона Забайкальского края о прекращении осуществления органами мес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ного самоуправления государственных полномочий.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При прекращении осуществления государственных полномочий органы местного с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моупра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ления обеспечивают возврат материальных средств и неиспользованных финансовых средств.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5. В случае принятия закона Забайкальского края о прекращении осуществления орг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нами м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стного самоуправления государственных полномочий в конкретном муниципальном районе Правительство Забайкальского края определяет исполнительный орган государстве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ной власти, на кот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рый возлагается исполнение государственных полномочий на территории данного муниципального района.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Статья 10. Вступление в силу настоящего Закона края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Настоящий Закон края вступает в силу через десять дней после дня его официального опу</w:t>
      </w:r>
      <w:r w:rsidRPr="00BC5566">
        <w:rPr>
          <w:color w:val="000000" w:themeColor="text1"/>
          <w:sz w:val="26"/>
          <w:szCs w:val="26"/>
        </w:rPr>
        <w:t>б</w:t>
      </w:r>
      <w:r w:rsidRPr="00BC5566">
        <w:rPr>
          <w:color w:val="000000" w:themeColor="text1"/>
          <w:sz w:val="26"/>
          <w:szCs w:val="26"/>
        </w:rPr>
        <w:t>ликования, за исключением пункта 2 части 1 статьи 3 настоящего Закона края.</w:t>
      </w:r>
    </w:p>
    <w:p w:rsidR="003B3B0E" w:rsidRPr="00BC5566" w:rsidRDefault="003B3B0E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Пункт 2 части 1 статьи 3 настоящего Закона края вступает в силу с 1 июля 2010 года.</w:t>
      </w:r>
    </w:p>
    <w:p w:rsidR="00E375B5" w:rsidRPr="00BC5566" w:rsidRDefault="00E375B5" w:rsidP="00DC51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30"/>
        <w:gridCol w:w="5230"/>
      </w:tblGrid>
      <w:tr w:rsidR="003B3B0E" w:rsidRPr="00BC5566">
        <w:tc>
          <w:tcPr>
            <w:tcW w:w="5230" w:type="dxa"/>
          </w:tcPr>
          <w:p w:rsidR="003B3B0E" w:rsidRPr="00BC5566" w:rsidRDefault="003B3B0E" w:rsidP="00BC556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Председатель </w:t>
            </w:r>
            <w:proofErr w:type="gramStart"/>
            <w:r w:rsidRPr="00BC5566">
              <w:rPr>
                <w:color w:val="000000" w:themeColor="text1"/>
                <w:sz w:val="26"/>
                <w:szCs w:val="26"/>
              </w:rPr>
              <w:t>Законодательного</w:t>
            </w:r>
            <w:proofErr w:type="gramEnd"/>
          </w:p>
          <w:p w:rsidR="003B3B0E" w:rsidRPr="00BC5566" w:rsidRDefault="003B3B0E" w:rsidP="00BC556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Собрания Забайкальского края</w:t>
            </w:r>
          </w:p>
          <w:p w:rsidR="003B3B0E" w:rsidRPr="00BC5566" w:rsidRDefault="003B3B0E" w:rsidP="00BC556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А.П.Р</w:t>
            </w:r>
            <w:r w:rsidR="00421A1C" w:rsidRPr="00BC5566">
              <w:rPr>
                <w:color w:val="000000" w:themeColor="text1"/>
                <w:sz w:val="26"/>
                <w:szCs w:val="26"/>
              </w:rPr>
              <w:t>оманов</w:t>
            </w:r>
          </w:p>
        </w:tc>
        <w:tc>
          <w:tcPr>
            <w:tcW w:w="5230" w:type="dxa"/>
          </w:tcPr>
          <w:p w:rsidR="003B3B0E" w:rsidRPr="00BC5566" w:rsidRDefault="003B3B0E" w:rsidP="00465DFF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Губернатор</w:t>
            </w:r>
          </w:p>
          <w:p w:rsidR="003B3B0E" w:rsidRPr="00BC5566" w:rsidRDefault="003B3B0E" w:rsidP="00465DFF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Забайкальского края</w:t>
            </w:r>
          </w:p>
          <w:p w:rsidR="003B3B0E" w:rsidRPr="00BC5566" w:rsidRDefault="003B3B0E" w:rsidP="00465DFF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Р.Ф.Г</w:t>
            </w:r>
            <w:r w:rsidR="00421A1C" w:rsidRPr="00BC5566">
              <w:rPr>
                <w:color w:val="000000" w:themeColor="text1"/>
                <w:sz w:val="26"/>
                <w:szCs w:val="26"/>
              </w:rPr>
              <w:t>ениатулин</w:t>
            </w:r>
            <w:proofErr w:type="spellEnd"/>
          </w:p>
        </w:tc>
      </w:tr>
    </w:tbl>
    <w:p w:rsidR="009D0324" w:rsidRPr="00421A1C" w:rsidRDefault="009D0324" w:rsidP="00421A1C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375B5" w:rsidRPr="00421A1C" w:rsidRDefault="009D0324" w:rsidP="00421A1C">
      <w:pPr>
        <w:ind w:firstLine="567"/>
        <w:jc w:val="center"/>
        <w:rPr>
          <w:sz w:val="26"/>
          <w:szCs w:val="26"/>
        </w:rPr>
      </w:pPr>
      <w:r w:rsidRPr="00421A1C">
        <w:rPr>
          <w:sz w:val="26"/>
          <w:szCs w:val="26"/>
        </w:rPr>
        <w:t>_____________________</w:t>
      </w:r>
    </w:p>
    <w:p w:rsidR="00BC5566" w:rsidRPr="00BC5566" w:rsidRDefault="00BC5566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63149D" w:rsidRPr="00BC5566" w:rsidRDefault="00F25EE4" w:rsidP="00BC5566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 w:rsidRPr="00BC5566">
        <w:rPr>
          <w:b/>
          <w:spacing w:val="-14"/>
          <w:sz w:val="26"/>
          <w:szCs w:val="26"/>
        </w:rPr>
        <w:lastRenderedPageBreak/>
        <w:t>ПОСТАНОВЛЕНИЕ</w:t>
      </w:r>
      <w:r>
        <w:rPr>
          <w:b/>
          <w:spacing w:val="-14"/>
          <w:sz w:val="26"/>
          <w:szCs w:val="26"/>
        </w:rPr>
        <w:t xml:space="preserve"> </w:t>
      </w:r>
      <w:r w:rsidR="0063149D" w:rsidRPr="00BC5566">
        <w:rPr>
          <w:b/>
          <w:bCs/>
          <w:spacing w:val="-11"/>
          <w:sz w:val="26"/>
          <w:szCs w:val="26"/>
        </w:rPr>
        <w:t>ПРАВИТЕЛЬСТВ</w:t>
      </w:r>
      <w:r>
        <w:rPr>
          <w:b/>
          <w:bCs/>
          <w:spacing w:val="-11"/>
          <w:sz w:val="26"/>
          <w:szCs w:val="26"/>
        </w:rPr>
        <w:t>А</w:t>
      </w:r>
      <w:r w:rsidR="0063149D" w:rsidRPr="00BC5566">
        <w:rPr>
          <w:b/>
          <w:bCs/>
          <w:spacing w:val="-11"/>
          <w:sz w:val="26"/>
          <w:szCs w:val="26"/>
        </w:rPr>
        <w:t xml:space="preserve"> ЗАБАЙКАЛЬСКОГО КРАЯ</w:t>
      </w:r>
    </w:p>
    <w:p w:rsidR="0063149D" w:rsidRPr="00BC5566" w:rsidRDefault="00F25EE4" w:rsidP="00BC5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3149D" w:rsidRPr="00BC5566">
        <w:rPr>
          <w:b/>
          <w:sz w:val="26"/>
          <w:szCs w:val="26"/>
        </w:rPr>
        <w:t>28 апреля 2009 года</w:t>
      </w:r>
      <w:r>
        <w:rPr>
          <w:b/>
          <w:sz w:val="26"/>
          <w:szCs w:val="26"/>
        </w:rPr>
        <w:t xml:space="preserve"> </w:t>
      </w:r>
      <w:r w:rsidR="0063149D" w:rsidRPr="00BC5566">
        <w:rPr>
          <w:b/>
          <w:sz w:val="26"/>
          <w:szCs w:val="26"/>
        </w:rPr>
        <w:t>№ 176</w:t>
      </w:r>
    </w:p>
    <w:p w:rsidR="0063149D" w:rsidRPr="00BC5566" w:rsidRDefault="0063149D" w:rsidP="00BC5566">
      <w:pPr>
        <w:jc w:val="center"/>
        <w:rPr>
          <w:sz w:val="26"/>
          <w:szCs w:val="26"/>
        </w:rPr>
      </w:pPr>
    </w:p>
    <w:p w:rsidR="00465DFF" w:rsidRDefault="00F25EE4" w:rsidP="00BC55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63149D" w:rsidRPr="00BC5566">
        <w:rPr>
          <w:b/>
          <w:bCs/>
          <w:sz w:val="26"/>
          <w:szCs w:val="26"/>
        </w:rPr>
        <w:t xml:space="preserve">Об утверждении Порядка внесения </w:t>
      </w:r>
      <w:r w:rsidR="00465DFF">
        <w:rPr>
          <w:b/>
          <w:bCs/>
          <w:sz w:val="26"/>
          <w:szCs w:val="26"/>
        </w:rPr>
        <w:t>сведений в базу данных регистра</w:t>
      </w:r>
    </w:p>
    <w:p w:rsidR="00465DFF" w:rsidRDefault="0063149D" w:rsidP="00BC5566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муниц</w:t>
      </w:r>
      <w:r w:rsidRPr="00BC5566">
        <w:rPr>
          <w:b/>
          <w:bCs/>
          <w:sz w:val="26"/>
          <w:szCs w:val="26"/>
        </w:rPr>
        <w:t>и</w:t>
      </w:r>
      <w:r w:rsidRPr="00BC5566">
        <w:rPr>
          <w:b/>
          <w:bCs/>
          <w:sz w:val="26"/>
          <w:szCs w:val="26"/>
        </w:rPr>
        <w:t>пальных нормативных прав</w:t>
      </w:r>
      <w:r w:rsidR="00465DFF">
        <w:rPr>
          <w:b/>
          <w:bCs/>
          <w:sz w:val="26"/>
          <w:szCs w:val="26"/>
        </w:rPr>
        <w:t>овых актов Забайкальского края,</w:t>
      </w:r>
    </w:p>
    <w:p w:rsidR="00465DFF" w:rsidRDefault="0063149D" w:rsidP="00BC5566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формирования и ведения дел а</w:t>
      </w:r>
      <w:r w:rsidRPr="00BC5566">
        <w:rPr>
          <w:b/>
          <w:bCs/>
          <w:sz w:val="26"/>
          <w:szCs w:val="26"/>
        </w:rPr>
        <w:t>р</w:t>
      </w:r>
      <w:r w:rsidRPr="00BC5566">
        <w:rPr>
          <w:b/>
          <w:bCs/>
          <w:sz w:val="26"/>
          <w:szCs w:val="26"/>
        </w:rPr>
        <w:t>хивного фонда регистра муници</w:t>
      </w:r>
      <w:r w:rsidR="00465DFF">
        <w:rPr>
          <w:b/>
          <w:bCs/>
          <w:sz w:val="26"/>
          <w:szCs w:val="26"/>
        </w:rPr>
        <w:t>пальных</w:t>
      </w:r>
    </w:p>
    <w:p w:rsidR="0063149D" w:rsidRPr="00BC5566" w:rsidRDefault="0063149D" w:rsidP="00BC5566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нормативных правовых актов Забайкальск</w:t>
      </w:r>
      <w:r w:rsidRPr="00BC5566">
        <w:rPr>
          <w:b/>
          <w:bCs/>
          <w:sz w:val="26"/>
          <w:szCs w:val="26"/>
        </w:rPr>
        <w:t>о</w:t>
      </w:r>
      <w:r w:rsidRPr="00BC5566">
        <w:rPr>
          <w:b/>
          <w:bCs/>
          <w:sz w:val="26"/>
          <w:szCs w:val="26"/>
        </w:rPr>
        <w:t>го края</w:t>
      </w:r>
      <w:r w:rsidR="00F25EE4">
        <w:rPr>
          <w:b/>
          <w:bCs/>
          <w:sz w:val="26"/>
          <w:szCs w:val="26"/>
        </w:rPr>
        <w:t>»</w:t>
      </w:r>
    </w:p>
    <w:p w:rsidR="0063149D" w:rsidRPr="00BC5566" w:rsidRDefault="0063149D" w:rsidP="00BC5566">
      <w:pPr>
        <w:jc w:val="center"/>
        <w:rPr>
          <w:sz w:val="26"/>
          <w:szCs w:val="26"/>
        </w:rPr>
      </w:pPr>
    </w:p>
    <w:p w:rsidR="009212F7" w:rsidRPr="00BC5566" w:rsidRDefault="00976273" w:rsidP="00421A1C">
      <w:pPr>
        <w:jc w:val="center"/>
        <w:rPr>
          <w:i/>
          <w:sz w:val="26"/>
          <w:szCs w:val="26"/>
        </w:rPr>
      </w:pPr>
      <w:r w:rsidRPr="00BC5566">
        <w:rPr>
          <w:i/>
          <w:sz w:val="26"/>
          <w:szCs w:val="26"/>
        </w:rPr>
        <w:t>(в ред</w:t>
      </w:r>
      <w:proofErr w:type="gramStart"/>
      <w:r w:rsidRPr="00BC5566">
        <w:rPr>
          <w:i/>
          <w:sz w:val="26"/>
          <w:szCs w:val="26"/>
        </w:rPr>
        <w:t>.п</w:t>
      </w:r>
      <w:proofErr w:type="gramEnd"/>
      <w:r w:rsidRPr="00BC5566">
        <w:rPr>
          <w:i/>
          <w:sz w:val="26"/>
          <w:szCs w:val="26"/>
        </w:rPr>
        <w:t>остановления Правительства Забайкальского края от 28.12.2010</w:t>
      </w:r>
      <w:r w:rsidR="00BC5566" w:rsidRPr="00BC5566">
        <w:rPr>
          <w:i/>
          <w:sz w:val="26"/>
          <w:szCs w:val="26"/>
        </w:rPr>
        <w:t xml:space="preserve"> № 527, </w:t>
      </w:r>
      <w:r w:rsidRPr="00BC5566">
        <w:rPr>
          <w:i/>
          <w:sz w:val="26"/>
          <w:szCs w:val="26"/>
        </w:rPr>
        <w:t>от 20.01.2012</w:t>
      </w:r>
      <w:bookmarkStart w:id="10" w:name="_Hlk356382716"/>
      <w:r w:rsidR="00BC5566" w:rsidRPr="00BC5566">
        <w:rPr>
          <w:i/>
          <w:sz w:val="26"/>
          <w:szCs w:val="26"/>
        </w:rPr>
        <w:t xml:space="preserve"> № 14, </w:t>
      </w:r>
      <w:r w:rsidRPr="00BC5566">
        <w:rPr>
          <w:i/>
          <w:sz w:val="26"/>
          <w:szCs w:val="26"/>
        </w:rPr>
        <w:t>от 07.05.2013</w:t>
      </w:r>
      <w:bookmarkEnd w:id="10"/>
      <w:r w:rsidR="00BC5566" w:rsidRPr="00BC5566">
        <w:rPr>
          <w:i/>
          <w:sz w:val="26"/>
          <w:szCs w:val="26"/>
        </w:rPr>
        <w:t xml:space="preserve"> № 158, </w:t>
      </w:r>
      <w:r w:rsidRPr="00BC5566">
        <w:rPr>
          <w:i/>
          <w:sz w:val="26"/>
          <w:szCs w:val="26"/>
        </w:rPr>
        <w:t>от 26.01.2015</w:t>
      </w:r>
      <w:r w:rsidR="00BC5566" w:rsidRPr="00BC5566">
        <w:rPr>
          <w:i/>
          <w:sz w:val="26"/>
          <w:szCs w:val="26"/>
        </w:rPr>
        <w:t xml:space="preserve"> № 29, </w:t>
      </w:r>
      <w:r w:rsidRPr="00BC5566">
        <w:rPr>
          <w:i/>
          <w:sz w:val="26"/>
          <w:szCs w:val="26"/>
        </w:rPr>
        <w:t>от 17.02.2015</w:t>
      </w:r>
      <w:r w:rsidR="00BC5566" w:rsidRPr="00BC5566">
        <w:rPr>
          <w:i/>
          <w:sz w:val="26"/>
          <w:szCs w:val="26"/>
        </w:rPr>
        <w:t xml:space="preserve"> № 59, </w:t>
      </w:r>
      <w:r w:rsidRPr="00BC5566">
        <w:rPr>
          <w:i/>
          <w:sz w:val="26"/>
          <w:szCs w:val="26"/>
        </w:rPr>
        <w:t>от 09.10.2015</w:t>
      </w:r>
      <w:r w:rsidR="00BC5566" w:rsidRPr="00BC5566">
        <w:rPr>
          <w:i/>
          <w:sz w:val="26"/>
          <w:szCs w:val="26"/>
        </w:rPr>
        <w:t xml:space="preserve"> № 497, </w:t>
      </w:r>
      <w:r w:rsidR="00DF6F9D" w:rsidRPr="00BC5566">
        <w:rPr>
          <w:i/>
          <w:sz w:val="26"/>
          <w:szCs w:val="26"/>
        </w:rPr>
        <w:t>от 01.03.2016</w:t>
      </w:r>
      <w:r w:rsidR="00BC5566" w:rsidRPr="00BC5566">
        <w:rPr>
          <w:i/>
          <w:sz w:val="26"/>
          <w:szCs w:val="26"/>
        </w:rPr>
        <w:t xml:space="preserve"> № 87</w:t>
      </w:r>
      <w:r w:rsidR="00DF6F9D" w:rsidRPr="00BC5566">
        <w:rPr>
          <w:i/>
          <w:sz w:val="26"/>
          <w:szCs w:val="26"/>
        </w:rPr>
        <w:t>)</w:t>
      </w:r>
    </w:p>
    <w:p w:rsidR="00976273" w:rsidRPr="00BC5566" w:rsidRDefault="00976273" w:rsidP="00421A1C">
      <w:pPr>
        <w:ind w:firstLine="567"/>
        <w:jc w:val="center"/>
        <w:rPr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 xml:space="preserve">В соответствии со статьей 44 Устава Забайкальского края, Законом Забайкальского края от 25 сентября 2008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30-ЗЗК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порядке организации и ведения регистра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Забайкальского края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, в целях установления порядка вн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сения сведений в базу данных регистра муниципальных нормативных правовых актов Заба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кальского края, формирования и ведения дел архивного фонда регистра муниципальных нормативных правовых актов Забайкальского края Правительство Забайкальского</w:t>
      </w:r>
      <w:proofErr w:type="gramEnd"/>
      <w:r w:rsidRPr="00BC5566">
        <w:rPr>
          <w:color w:val="000000" w:themeColor="text1"/>
          <w:sz w:val="26"/>
          <w:szCs w:val="26"/>
        </w:rPr>
        <w:t xml:space="preserve"> края п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становляет: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(преамбула в ред. Постановления Правительства Забайкальского края от 26.01.2015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29)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утвердить Порядок внесения сведений в базу данных регистра муниципальных норм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тивных правовых актов Забайкальского края, формирования и ведения дел архивного фонда регис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ра муниципальных нормативных правовых актов Забайкальского края (прилагается).</w:t>
      </w:r>
    </w:p>
    <w:p w:rsidR="00DF6F9D" w:rsidRPr="00BC5566" w:rsidRDefault="00DF6F9D" w:rsidP="00421A1C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Губернатор</w:t>
      </w:r>
    </w:p>
    <w:p w:rsidR="00DF6F9D" w:rsidRPr="00BC5566" w:rsidRDefault="00DF6F9D" w:rsidP="00421A1C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Забайкальского края</w:t>
      </w:r>
    </w:p>
    <w:p w:rsidR="00DF6F9D" w:rsidRPr="00BC5566" w:rsidRDefault="00DF6F9D" w:rsidP="00421A1C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BC5566">
        <w:rPr>
          <w:color w:val="000000" w:themeColor="text1"/>
          <w:sz w:val="26"/>
          <w:szCs w:val="26"/>
        </w:rPr>
        <w:t>Р.Ф.Г</w:t>
      </w:r>
      <w:r w:rsidR="00421A1C" w:rsidRPr="00BC5566">
        <w:rPr>
          <w:color w:val="000000" w:themeColor="text1"/>
          <w:sz w:val="26"/>
          <w:szCs w:val="26"/>
        </w:rPr>
        <w:t>ениатулин</w:t>
      </w:r>
      <w:proofErr w:type="spellEnd"/>
    </w:p>
    <w:p w:rsidR="00DE1CD7" w:rsidRPr="00BC5566" w:rsidRDefault="00DE1CD7" w:rsidP="00421A1C">
      <w:pPr>
        <w:jc w:val="center"/>
        <w:rPr>
          <w:sz w:val="26"/>
          <w:szCs w:val="26"/>
        </w:rPr>
      </w:pPr>
    </w:p>
    <w:p w:rsidR="00976273" w:rsidRPr="00421A1C" w:rsidRDefault="00421A1C" w:rsidP="00421A1C">
      <w:pPr>
        <w:jc w:val="right"/>
        <w:rPr>
          <w:b/>
          <w:sz w:val="26"/>
          <w:szCs w:val="26"/>
        </w:rPr>
      </w:pPr>
      <w:r w:rsidRPr="00421A1C">
        <w:rPr>
          <w:b/>
          <w:sz w:val="26"/>
          <w:szCs w:val="26"/>
        </w:rPr>
        <w:t>Утвержден</w:t>
      </w:r>
    </w:p>
    <w:p w:rsidR="00DE1CD7" w:rsidRPr="00BC5566" w:rsidRDefault="00DE1CD7" w:rsidP="00421A1C">
      <w:pPr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постановлением Правительства</w:t>
      </w:r>
    </w:p>
    <w:p w:rsidR="00976273" w:rsidRPr="00BC5566" w:rsidRDefault="00976273" w:rsidP="00421A1C">
      <w:pPr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Забайкальского края</w:t>
      </w:r>
    </w:p>
    <w:p w:rsidR="00976273" w:rsidRPr="00BC5566" w:rsidRDefault="00976273" w:rsidP="00421A1C">
      <w:pPr>
        <w:jc w:val="right"/>
        <w:rPr>
          <w:sz w:val="26"/>
          <w:szCs w:val="26"/>
        </w:rPr>
      </w:pPr>
      <w:r w:rsidRPr="00BC5566">
        <w:rPr>
          <w:sz w:val="26"/>
          <w:szCs w:val="26"/>
        </w:rPr>
        <w:t>28 апреля 2009 года № 176</w:t>
      </w:r>
    </w:p>
    <w:p w:rsidR="00976273" w:rsidRPr="00BC5566" w:rsidRDefault="00976273" w:rsidP="00421A1C">
      <w:pPr>
        <w:jc w:val="center"/>
        <w:rPr>
          <w:sz w:val="26"/>
          <w:szCs w:val="26"/>
        </w:rPr>
      </w:pPr>
    </w:p>
    <w:p w:rsidR="00976273" w:rsidRPr="00BC5566" w:rsidRDefault="00976273" w:rsidP="00421A1C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ПОРЯДОК </w:t>
      </w:r>
    </w:p>
    <w:p w:rsidR="00465DFF" w:rsidRDefault="00976273" w:rsidP="00421A1C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внесения сведений в базу данных регистра муниципальных нормативных правовых</w:t>
      </w:r>
    </w:p>
    <w:p w:rsidR="00465DFF" w:rsidRDefault="00976273" w:rsidP="00421A1C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актов Забайкальского края, формирования и веден</w:t>
      </w:r>
      <w:r w:rsidR="00465DFF">
        <w:rPr>
          <w:b/>
          <w:bCs/>
          <w:sz w:val="26"/>
          <w:szCs w:val="26"/>
        </w:rPr>
        <w:t>ия дел архивного фонда регистра</w:t>
      </w:r>
    </w:p>
    <w:p w:rsidR="00976273" w:rsidRPr="00BC5566" w:rsidRDefault="00976273" w:rsidP="00421A1C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муниципальных нормативных правовых актов Забайкальского края </w:t>
      </w:r>
    </w:p>
    <w:p w:rsidR="00976273" w:rsidRPr="00BC5566" w:rsidRDefault="00976273" w:rsidP="00421A1C">
      <w:pPr>
        <w:ind w:firstLine="567"/>
        <w:jc w:val="center"/>
        <w:rPr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1. Общие положения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Настоящий Порядок регулирует внесение сведений в базу данных регистра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Забайкальского края (далее - Регистр), формирование и вед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ние дел архивного фонда Регистра.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Внесение сведений в базу данных Регистра, формирование и ведение дел архивного фо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да Регистра осуществляется Администрацией Губернатора Забайкальского края.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Сопровождение базы данных Регистра и направление не реже одного раза в 15 дней в Министерство юстиции Российской Федерации информации, подлежащей включению в ф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 xml:space="preserve">деральный регистр муниципальных нормативных правовых актов, а также техническое и </w:t>
      </w:r>
      <w:r w:rsidRPr="00BC5566">
        <w:rPr>
          <w:color w:val="000000" w:themeColor="text1"/>
          <w:sz w:val="26"/>
          <w:szCs w:val="26"/>
        </w:rPr>
        <w:lastRenderedPageBreak/>
        <w:t>технологическое обеспечение базы данных Регистра осуществляется Департаментом упра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ления делами Губернатора Забайкальского края.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Постановлений Правительства Забайкальского края от 28.12.2010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527,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59, от 01.03.2016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87)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База данных Регистра ведется с использованием программного обеспечения, предо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тавленного Министерством юстиции Российской Федерации (далее - программное обеспеч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ние).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Архивный фонд Регистра формируется и ведется в электронном виде.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а</w:t>
      </w:r>
      <w:proofErr w:type="gramEnd"/>
      <w:r w:rsidRPr="00BC5566">
        <w:rPr>
          <w:color w:val="000000" w:themeColor="text1"/>
          <w:sz w:val="26"/>
          <w:szCs w:val="26"/>
        </w:rPr>
        <w:t xml:space="preserve">бзац введен Постановлением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2. Внесение сведений в базу данных Регистра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5. Внесение сведений в базу данных Регистра включает в себя: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обработку электронных копий муниципальных нормативных правовых актов, в том числе ввод, редактирование и формирование текстов (контроль стилей и форматов), форм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рование (обработку) актуальных редакций муниципальных нормативных правовых актов, формирование и ведение карточек муниципальных нормативных правовых актов (заполн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ние разделов и п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лей);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Постановлений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158, от 26.01.2015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29)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формирование регистрационных номеров муниципальных нормативных правовых актов в базе данных Регистра;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ведение справочника наименований органов и должностных лиц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 муниципальных образований Забайкальского края и справочника дополнител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сведений к муниципальным нормативным правовым актам;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совершение других действий, необходимых для реализации настоящего Порядка.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6. В базу данных Регистра вносятся следующие сведения: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номера и даты регистрации муниципальных нормативных правовых актов в базе да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ных Регистра;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тексты муниципальных нормативных правовых актов и дополнительных сведений к ним;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реквизиты муниципальных нормативных правовых актов (вид муниципального но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мативного правового акта, наименование принявшего его органа, дата принятия (подпис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ния) м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ниципального нормативного правового акта, его номер (номера) и наименование);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реквизиты дополнительных сведений (вид, дата, номер, наименование (если имеется), наименование соответствующего органа);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сведения об источнике и дате официального опубликования (обнародования) мун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ципального нормативного правового акта либо о том, что муниципальный нормативный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вовой акт не был опубликован (обнародован).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7. Формирование текстов муниципальных нормативных правовых актов и дополнител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сведений к ним в электронном виде и заполнение разделов и полей карточек документа в базе данных Регистра осуществляется в соответствии с настоящим Порядком, требованиями приказа Администрации Губернатора Забайкальского края и с использованием программного обеспеч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ния.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8. Тексты муниципальных нормативных правовых актов, имеющих ограничительные пометки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Для служебного пользования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,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Не для печати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,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Не подлежат опубликованию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, в базу данных Регистра не включаются и хранятся в архивном фонде Регистра.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В базу данных Регистра включаются реквизиты данных актов и значения полей карт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 xml:space="preserve">чек документов, а вместо текстов указывается соответственно: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Для служебного пользов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ния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,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Не для печати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,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Не подлежат опубликованию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9. В базу данных Регистра вносится следующая информация: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об органе или должностном лице местного самоуправления, принявших (издавших) муниципальный нормативный правовой акт, путем выбора одного из следующих значений: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представительный орган муниципального образования;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глава муниципального образования;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глава местной администрации;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местная администрация (исполнительно-распорядительный орган муниципального о</w:t>
      </w:r>
      <w:r w:rsidRPr="00BC5566">
        <w:rPr>
          <w:color w:val="000000" w:themeColor="text1"/>
          <w:sz w:val="26"/>
          <w:szCs w:val="26"/>
        </w:rPr>
        <w:t>б</w:t>
      </w:r>
      <w:r w:rsidRPr="00BC5566">
        <w:rPr>
          <w:color w:val="000000" w:themeColor="text1"/>
          <w:sz w:val="26"/>
          <w:szCs w:val="26"/>
        </w:rPr>
        <w:t>раз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вания);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иные органы и выборные должностные лица местного самоуправления;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местный референдум;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сход граждан;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о виде муниципального нормативного правового акта путем выбора одного из сл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дующих значений: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устав;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постановление;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распоряжение;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решение;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правила;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положение;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соглашение;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иное;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3) о наименовании органа или должностного лица местного самоуправления, принявш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го (издавшего) муниципальный нормативный правовой акт, путем выбора соответствующего наименования из справочника наименований органов и должностных лиц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 муниципальных образований Забайкальского края, а также о дате принятия (по</w:t>
      </w:r>
      <w:r w:rsidRPr="00BC5566">
        <w:rPr>
          <w:color w:val="000000" w:themeColor="text1"/>
          <w:sz w:val="26"/>
          <w:szCs w:val="26"/>
        </w:rPr>
        <w:t>д</w:t>
      </w:r>
      <w:r w:rsidRPr="00BC5566">
        <w:rPr>
          <w:color w:val="000000" w:themeColor="text1"/>
          <w:sz w:val="26"/>
          <w:szCs w:val="26"/>
        </w:rPr>
        <w:t>писания) и номере муниципального нормативного правового акта, которые указываются в точном соответствии с номером, проставленным в этом муниципальном нормативном прав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вом акте, с указан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ем</w:t>
      </w:r>
      <w:proofErr w:type="gramEnd"/>
      <w:r w:rsidRPr="00BC5566">
        <w:rPr>
          <w:color w:val="000000" w:themeColor="text1"/>
          <w:sz w:val="26"/>
          <w:szCs w:val="26"/>
        </w:rPr>
        <w:t xml:space="preserve"> всех цифровых, буквенных и иных символов;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о статусе соответствия муниципального нормативного правового акта законодател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ству и уставу муниципального образования путем выбора одной из нижеследующих записей: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соответствует федеральному законодательству, законодательству субъекта Российской Федерации и уставу муниципального образования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не имеется дополнительных свед</w:t>
      </w:r>
      <w:r w:rsidR="00DF6F9D" w:rsidRPr="00BC5566">
        <w:rPr>
          <w:color w:val="000000" w:themeColor="text1"/>
          <w:sz w:val="26"/>
          <w:szCs w:val="26"/>
        </w:rPr>
        <w:t>е</w:t>
      </w:r>
      <w:r w:rsidR="00DF6F9D" w:rsidRPr="00BC5566">
        <w:rPr>
          <w:color w:val="000000" w:themeColor="text1"/>
          <w:sz w:val="26"/>
          <w:szCs w:val="26"/>
        </w:rPr>
        <w:t>ний о противоречии включенного в Регистр муниципального нормативного правового акта дейс</w:t>
      </w:r>
      <w:r w:rsidR="00DF6F9D" w:rsidRPr="00BC5566">
        <w:rPr>
          <w:color w:val="000000" w:themeColor="text1"/>
          <w:sz w:val="26"/>
          <w:szCs w:val="26"/>
        </w:rPr>
        <w:t>т</w:t>
      </w:r>
      <w:r w:rsidR="00DF6F9D" w:rsidRPr="00BC5566">
        <w:rPr>
          <w:color w:val="000000" w:themeColor="text1"/>
          <w:sz w:val="26"/>
          <w:szCs w:val="26"/>
        </w:rPr>
        <w:t>вующему законодательству и уставу муниципального образования;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не соответствует федеральному законодательству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, </w:t>
      </w: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не соответствует законодательс</w:t>
      </w:r>
      <w:r w:rsidR="00DF6F9D" w:rsidRPr="00BC5566">
        <w:rPr>
          <w:color w:val="000000" w:themeColor="text1"/>
          <w:sz w:val="26"/>
          <w:szCs w:val="26"/>
        </w:rPr>
        <w:t>т</w:t>
      </w:r>
      <w:r w:rsidR="00DF6F9D" w:rsidRPr="00BC5566">
        <w:rPr>
          <w:color w:val="000000" w:themeColor="text1"/>
          <w:sz w:val="26"/>
          <w:szCs w:val="26"/>
        </w:rPr>
        <w:t>ву субъекта Российской Федерации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или </w:t>
      </w: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не соответствует уставу муниципального образ</w:t>
      </w:r>
      <w:r w:rsidR="00DF6F9D" w:rsidRPr="00BC5566">
        <w:rPr>
          <w:color w:val="000000" w:themeColor="text1"/>
          <w:sz w:val="26"/>
          <w:szCs w:val="26"/>
        </w:rPr>
        <w:t>о</w:t>
      </w:r>
      <w:r w:rsidR="00DF6F9D" w:rsidRPr="00BC5566">
        <w:rPr>
          <w:color w:val="000000" w:themeColor="text1"/>
          <w:sz w:val="26"/>
          <w:szCs w:val="26"/>
        </w:rPr>
        <w:t>вания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муниципальный нормативный правовой акт вследствие противоречия фед</w:t>
      </w:r>
      <w:r w:rsidR="00DF6F9D" w:rsidRPr="00BC5566">
        <w:rPr>
          <w:color w:val="000000" w:themeColor="text1"/>
          <w:sz w:val="26"/>
          <w:szCs w:val="26"/>
        </w:rPr>
        <w:t>е</w:t>
      </w:r>
      <w:r w:rsidR="00DF6F9D" w:rsidRPr="00BC5566">
        <w:rPr>
          <w:color w:val="000000" w:themeColor="text1"/>
          <w:sz w:val="26"/>
          <w:szCs w:val="26"/>
        </w:rPr>
        <w:t>ральному законодательству, законодательству субъекта Российской Федерации, уставу м</w:t>
      </w:r>
      <w:r w:rsidR="00DF6F9D" w:rsidRPr="00BC5566">
        <w:rPr>
          <w:color w:val="000000" w:themeColor="text1"/>
          <w:sz w:val="26"/>
          <w:szCs w:val="26"/>
        </w:rPr>
        <w:t>у</w:t>
      </w:r>
      <w:r w:rsidR="00DF6F9D" w:rsidRPr="00BC5566">
        <w:rPr>
          <w:color w:val="000000" w:themeColor="text1"/>
          <w:sz w:val="26"/>
          <w:szCs w:val="26"/>
        </w:rPr>
        <w:t>ниципального обр</w:t>
      </w:r>
      <w:r w:rsidR="00DF6F9D" w:rsidRPr="00BC5566">
        <w:rPr>
          <w:color w:val="000000" w:themeColor="text1"/>
          <w:sz w:val="26"/>
          <w:szCs w:val="26"/>
        </w:rPr>
        <w:t>а</w:t>
      </w:r>
      <w:r w:rsidR="00DF6F9D" w:rsidRPr="00BC5566">
        <w:rPr>
          <w:color w:val="000000" w:themeColor="text1"/>
          <w:sz w:val="26"/>
          <w:szCs w:val="26"/>
        </w:rPr>
        <w:t xml:space="preserve">зования признан </w:t>
      </w:r>
      <w:proofErr w:type="gramStart"/>
      <w:r w:rsidR="00DF6F9D" w:rsidRPr="00BC5566">
        <w:rPr>
          <w:color w:val="000000" w:themeColor="text1"/>
          <w:sz w:val="26"/>
          <w:szCs w:val="26"/>
        </w:rPr>
        <w:t>недействующим</w:t>
      </w:r>
      <w:proofErr w:type="gramEnd"/>
      <w:r w:rsidR="00DF6F9D" w:rsidRPr="00BC5566">
        <w:rPr>
          <w:color w:val="000000" w:themeColor="text1"/>
          <w:sz w:val="26"/>
          <w:szCs w:val="26"/>
        </w:rPr>
        <w:t xml:space="preserve"> либо действие его приостановлено на основании решения суда, вступившего в законную силу;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выявлено несоответствие федеральному законодательству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, </w:t>
      </w: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выявлено несоответствие з</w:t>
      </w:r>
      <w:r w:rsidR="00DF6F9D" w:rsidRPr="00BC5566">
        <w:rPr>
          <w:color w:val="000000" w:themeColor="text1"/>
          <w:sz w:val="26"/>
          <w:szCs w:val="26"/>
        </w:rPr>
        <w:t>а</w:t>
      </w:r>
      <w:r w:rsidR="00DF6F9D" w:rsidRPr="00BC5566">
        <w:rPr>
          <w:color w:val="000000" w:themeColor="text1"/>
          <w:sz w:val="26"/>
          <w:szCs w:val="26"/>
        </w:rPr>
        <w:t>конодательству субъекта Российской Федерации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или </w:t>
      </w: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выявлено несоответствие уставу мун</w:t>
      </w:r>
      <w:r w:rsidR="00DF6F9D" w:rsidRPr="00BC5566">
        <w:rPr>
          <w:color w:val="000000" w:themeColor="text1"/>
          <w:sz w:val="26"/>
          <w:szCs w:val="26"/>
        </w:rPr>
        <w:t>и</w:t>
      </w:r>
      <w:r w:rsidR="00DF6F9D" w:rsidRPr="00BC5566">
        <w:rPr>
          <w:color w:val="000000" w:themeColor="text1"/>
          <w:sz w:val="26"/>
          <w:szCs w:val="26"/>
        </w:rPr>
        <w:t>ципального образования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о наличии в муниципальном нормативном правовом акте прот</w:t>
      </w:r>
      <w:r w:rsidR="00DF6F9D" w:rsidRPr="00BC5566">
        <w:rPr>
          <w:color w:val="000000" w:themeColor="text1"/>
          <w:sz w:val="26"/>
          <w:szCs w:val="26"/>
        </w:rPr>
        <w:t>и</w:t>
      </w:r>
      <w:r w:rsidR="00DF6F9D" w:rsidRPr="00BC5566">
        <w:rPr>
          <w:color w:val="000000" w:themeColor="text1"/>
          <w:sz w:val="26"/>
          <w:szCs w:val="26"/>
        </w:rPr>
        <w:t>воречий федеральному законодательству, законодательству субъекта Российской Федерации, уставу муниципального образования свидетельствуют иные дополнительные сведения и отсутс</w:t>
      </w:r>
      <w:r w:rsidR="00DF6F9D" w:rsidRPr="00BC5566">
        <w:rPr>
          <w:color w:val="000000" w:themeColor="text1"/>
          <w:sz w:val="26"/>
          <w:szCs w:val="26"/>
        </w:rPr>
        <w:t>т</w:t>
      </w:r>
      <w:r w:rsidR="00DF6F9D" w:rsidRPr="00BC5566">
        <w:rPr>
          <w:color w:val="000000" w:themeColor="text1"/>
          <w:sz w:val="26"/>
          <w:szCs w:val="26"/>
        </w:rPr>
        <w:t>вует решение суда, вступившее в законную силу;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«</w:t>
      </w:r>
      <w:r w:rsidR="00DF6F9D" w:rsidRPr="00BC5566">
        <w:rPr>
          <w:color w:val="000000" w:themeColor="text1"/>
          <w:sz w:val="26"/>
          <w:szCs w:val="26"/>
        </w:rPr>
        <w:t>не требует юридической экспертизы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муниципальный правовой акт вносит и</w:t>
      </w:r>
      <w:r w:rsidR="00DF6F9D" w:rsidRPr="00BC5566">
        <w:rPr>
          <w:color w:val="000000" w:themeColor="text1"/>
          <w:sz w:val="26"/>
          <w:szCs w:val="26"/>
        </w:rPr>
        <w:t>з</w:t>
      </w:r>
      <w:r w:rsidR="00DF6F9D" w:rsidRPr="00BC5566">
        <w:rPr>
          <w:color w:val="000000" w:themeColor="text1"/>
          <w:sz w:val="26"/>
          <w:szCs w:val="26"/>
        </w:rPr>
        <w:t>мен</w:t>
      </w:r>
      <w:r w:rsidR="00DF6F9D" w:rsidRPr="00BC5566">
        <w:rPr>
          <w:color w:val="000000" w:themeColor="text1"/>
          <w:sz w:val="26"/>
          <w:szCs w:val="26"/>
        </w:rPr>
        <w:t>е</w:t>
      </w:r>
      <w:r w:rsidR="00DF6F9D" w:rsidRPr="00BC5566">
        <w:rPr>
          <w:color w:val="000000" w:themeColor="text1"/>
          <w:sz w:val="26"/>
          <w:szCs w:val="26"/>
        </w:rPr>
        <w:t>ния ненормативного характера и не устанавливает новых норм права; муниципальный правовой акт утратил нормативность после внесения в него изменений; муниципальный пр</w:t>
      </w:r>
      <w:r w:rsidR="00DF6F9D" w:rsidRPr="00BC5566">
        <w:rPr>
          <w:color w:val="000000" w:themeColor="text1"/>
          <w:sz w:val="26"/>
          <w:szCs w:val="26"/>
        </w:rPr>
        <w:t>а</w:t>
      </w:r>
      <w:r w:rsidR="00DF6F9D" w:rsidRPr="00BC5566">
        <w:rPr>
          <w:color w:val="000000" w:themeColor="text1"/>
          <w:sz w:val="26"/>
          <w:szCs w:val="26"/>
        </w:rPr>
        <w:t>вовой акт о</w:t>
      </w:r>
      <w:r w:rsidR="00DF6F9D" w:rsidRPr="00BC5566">
        <w:rPr>
          <w:color w:val="000000" w:themeColor="text1"/>
          <w:sz w:val="26"/>
          <w:szCs w:val="26"/>
        </w:rPr>
        <w:t>т</w:t>
      </w:r>
      <w:r w:rsidR="00DF6F9D" w:rsidRPr="00BC5566">
        <w:rPr>
          <w:color w:val="000000" w:themeColor="text1"/>
          <w:sz w:val="26"/>
          <w:szCs w:val="26"/>
        </w:rPr>
        <w:t>менен или признан утратившим силу до проведения юридической экспертизы;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20.01.2012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14)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юридическая экспертиза не проводилась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юридическая экспертиза муниципал</w:t>
      </w:r>
      <w:r w:rsidR="00DF6F9D" w:rsidRPr="00BC5566">
        <w:rPr>
          <w:color w:val="000000" w:themeColor="text1"/>
          <w:sz w:val="26"/>
          <w:szCs w:val="26"/>
        </w:rPr>
        <w:t>ь</w:t>
      </w:r>
      <w:r w:rsidR="00DF6F9D" w:rsidRPr="00BC5566">
        <w:rPr>
          <w:color w:val="000000" w:themeColor="text1"/>
          <w:sz w:val="26"/>
          <w:szCs w:val="26"/>
        </w:rPr>
        <w:t>ного нормативного правового акта не проводилась;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самостоятельной юридической экспертизе не подлежит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муниципальный прав</w:t>
      </w:r>
      <w:r w:rsidR="00DF6F9D" w:rsidRPr="00BC5566">
        <w:rPr>
          <w:color w:val="000000" w:themeColor="text1"/>
          <w:sz w:val="26"/>
          <w:szCs w:val="26"/>
        </w:rPr>
        <w:t>о</w:t>
      </w:r>
      <w:r w:rsidR="00DF6F9D" w:rsidRPr="00BC5566">
        <w:rPr>
          <w:color w:val="000000" w:themeColor="text1"/>
          <w:sz w:val="26"/>
          <w:szCs w:val="26"/>
        </w:rPr>
        <w:t>вой акт вносит в муниципальный правовой акт изменения нормативного характера и не уст</w:t>
      </w:r>
      <w:r w:rsidR="00DF6F9D" w:rsidRPr="00BC5566">
        <w:rPr>
          <w:color w:val="000000" w:themeColor="text1"/>
          <w:sz w:val="26"/>
          <w:szCs w:val="26"/>
        </w:rPr>
        <w:t>а</w:t>
      </w:r>
      <w:r w:rsidR="00DF6F9D" w:rsidRPr="00BC5566">
        <w:rPr>
          <w:color w:val="000000" w:themeColor="text1"/>
          <w:sz w:val="26"/>
          <w:szCs w:val="26"/>
        </w:rPr>
        <w:t>навлив</w:t>
      </w:r>
      <w:r w:rsidR="00DF6F9D" w:rsidRPr="00BC5566">
        <w:rPr>
          <w:color w:val="000000" w:themeColor="text1"/>
          <w:sz w:val="26"/>
          <w:szCs w:val="26"/>
        </w:rPr>
        <w:t>а</w:t>
      </w:r>
      <w:r w:rsidR="00DF6F9D" w:rsidRPr="00BC5566">
        <w:rPr>
          <w:color w:val="000000" w:themeColor="text1"/>
          <w:sz w:val="26"/>
          <w:szCs w:val="26"/>
        </w:rPr>
        <w:t>ет новых норм права.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(абзац введен Постановлением Правительства Забайкальского края от 20.01.2012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14)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о действии муниципального нормативного правового акта путем выбора одного из следующих значений: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действующий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муниципальный нормативный правовой акт является действу</w:t>
      </w:r>
      <w:r w:rsidR="00DF6F9D" w:rsidRPr="00BC5566">
        <w:rPr>
          <w:color w:val="000000" w:themeColor="text1"/>
          <w:sz w:val="26"/>
          <w:szCs w:val="26"/>
        </w:rPr>
        <w:t>ю</w:t>
      </w:r>
      <w:r w:rsidR="00DF6F9D" w:rsidRPr="00BC5566">
        <w:rPr>
          <w:color w:val="000000" w:themeColor="text1"/>
          <w:sz w:val="26"/>
          <w:szCs w:val="26"/>
        </w:rPr>
        <w:t>щим;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недействующий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муниципальный нормативный правовой акт отменен или пр</w:t>
      </w:r>
      <w:r w:rsidR="00DF6F9D" w:rsidRPr="00BC5566">
        <w:rPr>
          <w:color w:val="000000" w:themeColor="text1"/>
          <w:sz w:val="26"/>
          <w:szCs w:val="26"/>
        </w:rPr>
        <w:t>и</w:t>
      </w:r>
      <w:r w:rsidR="00DF6F9D" w:rsidRPr="00BC5566">
        <w:rPr>
          <w:color w:val="000000" w:themeColor="text1"/>
          <w:sz w:val="26"/>
          <w:szCs w:val="26"/>
        </w:rPr>
        <w:t>знан утратившим силу органом, его принявшим, или срок действия его истек, а также в сл</w:t>
      </w:r>
      <w:r w:rsidR="00DF6F9D" w:rsidRPr="00BC5566">
        <w:rPr>
          <w:color w:val="000000" w:themeColor="text1"/>
          <w:sz w:val="26"/>
          <w:szCs w:val="26"/>
        </w:rPr>
        <w:t>у</w:t>
      </w:r>
      <w:r w:rsidR="00DF6F9D" w:rsidRPr="00BC5566">
        <w:rPr>
          <w:color w:val="000000" w:themeColor="text1"/>
          <w:sz w:val="26"/>
          <w:szCs w:val="26"/>
        </w:rPr>
        <w:t>чае пр</w:t>
      </w:r>
      <w:r w:rsidR="00DF6F9D" w:rsidRPr="00BC5566">
        <w:rPr>
          <w:color w:val="000000" w:themeColor="text1"/>
          <w:sz w:val="26"/>
          <w:szCs w:val="26"/>
        </w:rPr>
        <w:t>и</w:t>
      </w:r>
      <w:r w:rsidR="00DF6F9D" w:rsidRPr="00BC5566">
        <w:rPr>
          <w:color w:val="000000" w:themeColor="text1"/>
          <w:sz w:val="26"/>
          <w:szCs w:val="26"/>
        </w:rPr>
        <w:t>знания судом муниципального нормативного правового акта недействующим;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09.10.2015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497)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действие приостановлено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действие муниципального нормативного правового акта приостановлено;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не вступил в силу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 xml:space="preserve"> - если муниципальный нормативный правовой акт принят, но в те</w:t>
      </w:r>
      <w:r w:rsidR="00DF6F9D" w:rsidRPr="00BC5566">
        <w:rPr>
          <w:color w:val="000000" w:themeColor="text1"/>
          <w:sz w:val="26"/>
          <w:szCs w:val="26"/>
        </w:rPr>
        <w:t>к</w:t>
      </w:r>
      <w:r w:rsidR="00DF6F9D" w:rsidRPr="00BC5566">
        <w:rPr>
          <w:color w:val="000000" w:themeColor="text1"/>
          <w:sz w:val="26"/>
          <w:szCs w:val="26"/>
        </w:rPr>
        <w:t>сте имеется указание на вступление в силу по истечении определенного срока после офиц</w:t>
      </w:r>
      <w:r w:rsidR="00DF6F9D" w:rsidRPr="00BC5566">
        <w:rPr>
          <w:color w:val="000000" w:themeColor="text1"/>
          <w:sz w:val="26"/>
          <w:szCs w:val="26"/>
        </w:rPr>
        <w:t>и</w:t>
      </w:r>
      <w:r w:rsidR="00DF6F9D" w:rsidRPr="00BC5566">
        <w:rPr>
          <w:color w:val="000000" w:themeColor="text1"/>
          <w:sz w:val="26"/>
          <w:szCs w:val="26"/>
        </w:rPr>
        <w:t>ального опубликования (обнародования) или на дату вступления в силу.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10. При обработке муниципального нормативного правового акта, изменяющего (д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полняющего), отменяющего (признающего утратившим силу) и (или) приостанавливающего действие основного (первоначального) акта, кроме формирования текста и реквизитов да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ного мун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ципального нормативного правового акта, вносятся соответствующие изменения в текст и рекв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зиты основного (первоначального) муниципального нормативного правового акта и создается новая редакция основного документа.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11. В базе данных Регистра наименование источника официального опубликования м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ниципального нормативного правового акта указывается полностью в именительном падеже. Та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же указываются дата издания, номер выпуска и статьи, а при отсутствии статей - номер страницы выпуска, с которой начинается текст муниципального нормативного правового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та. При наличии нескольких источников официального опубликования муниципального нормативного правового акта указываются все имеющиеся источники официального опубл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кования.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12. В базу данных Регистра дополнительные сведения вносятся со следующими запис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ми: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экспертное заключение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решение (постановление, определение) суда общей юрисдикции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решение (постановление, определение) арбитражного суда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протест прокурора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представление прокурора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требование прокурора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(абзац введен Постановлением Правительства Забайкальского края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59)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заявление прокурора в суд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предписание антимонопольного органа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;</w:t>
      </w:r>
    </w:p>
    <w:p w:rsidR="00DF6F9D" w:rsidRPr="00BC5566" w:rsidRDefault="00AD5F44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«</w:t>
      </w:r>
      <w:r w:rsidR="00DF6F9D" w:rsidRPr="00BC5566">
        <w:rPr>
          <w:color w:val="000000" w:themeColor="text1"/>
          <w:sz w:val="26"/>
          <w:szCs w:val="26"/>
        </w:rPr>
        <w:t>письмо</w:t>
      </w:r>
      <w:r w:rsidRPr="00BC5566">
        <w:rPr>
          <w:color w:val="000000" w:themeColor="text1"/>
          <w:sz w:val="26"/>
          <w:szCs w:val="26"/>
        </w:rPr>
        <w:t>»</w:t>
      </w:r>
      <w:r w:rsidR="00DF6F9D" w:rsidRPr="00BC5566">
        <w:rPr>
          <w:color w:val="000000" w:themeColor="text1"/>
          <w:sz w:val="26"/>
          <w:szCs w:val="26"/>
        </w:rPr>
        <w:t>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13. В качестве дополнительных сведений может включаться иная информация о мун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ципальном нормативном правовом акте.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Внесение дополнительных сведений осуществляется с отнесением к одной из следу</w:t>
      </w:r>
      <w:r w:rsidRPr="00BC5566">
        <w:rPr>
          <w:color w:val="000000" w:themeColor="text1"/>
          <w:sz w:val="26"/>
          <w:szCs w:val="26"/>
        </w:rPr>
        <w:t>ю</w:t>
      </w:r>
      <w:r w:rsidRPr="00BC5566">
        <w:rPr>
          <w:color w:val="000000" w:themeColor="text1"/>
          <w:sz w:val="26"/>
          <w:szCs w:val="26"/>
        </w:rPr>
        <w:t>щих категорий: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акты антимонопольных органов;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акты органов прокуратуры;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акты судебных органов;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документы по вопросам соглашений;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иные сведения;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письма;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указы Президента Российской Федерации.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BC5566">
        <w:rPr>
          <w:b/>
          <w:color w:val="000000" w:themeColor="text1"/>
          <w:sz w:val="26"/>
          <w:szCs w:val="26"/>
        </w:rPr>
        <w:t>3. Формирование и ведение дел архивного фонда Регистра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14. Электронная копия муниципального нормативного правового акта в </w:t>
      </w:r>
      <w:proofErr w:type="spellStart"/>
      <w:r w:rsidRPr="00BC5566">
        <w:rPr>
          <w:color w:val="000000" w:themeColor="text1"/>
          <w:sz w:val="26"/>
          <w:szCs w:val="26"/>
        </w:rPr>
        <w:t>формате.xml</w:t>
      </w:r>
      <w:proofErr w:type="spellEnd"/>
      <w:r w:rsidRPr="00BC5566">
        <w:rPr>
          <w:color w:val="000000" w:themeColor="text1"/>
          <w:sz w:val="26"/>
          <w:szCs w:val="26"/>
        </w:rPr>
        <w:t xml:space="preserve"> и дополнительные сведения к нему в формате.doc </w:t>
      </w:r>
      <w:proofErr w:type="spellStart"/>
      <w:r w:rsidRPr="00BC5566">
        <w:rPr>
          <w:color w:val="000000" w:themeColor="text1"/>
          <w:sz w:val="26"/>
          <w:szCs w:val="26"/>
        </w:rPr>
        <w:t>или.docx</w:t>
      </w:r>
      <w:proofErr w:type="spellEnd"/>
      <w:r w:rsidRPr="00BC5566">
        <w:rPr>
          <w:color w:val="000000" w:themeColor="text1"/>
          <w:sz w:val="26"/>
          <w:szCs w:val="26"/>
        </w:rPr>
        <w:t xml:space="preserve"> в течение месяца с момента пост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 xml:space="preserve">пления в Администрацию Губернатора Забайкальского края выгружаются в архивный фонд Регистра с FTP-сервера корпоративной сети передачи данных, </w:t>
      </w:r>
      <w:proofErr w:type="gramStart"/>
      <w:r w:rsidRPr="00BC5566">
        <w:rPr>
          <w:color w:val="000000" w:themeColor="text1"/>
          <w:sz w:val="26"/>
          <w:szCs w:val="26"/>
        </w:rPr>
        <w:t>адрес</w:t>
      </w:r>
      <w:proofErr w:type="gramEnd"/>
      <w:r w:rsidRPr="00BC5566">
        <w:rPr>
          <w:color w:val="000000" w:themeColor="text1"/>
          <w:sz w:val="26"/>
          <w:szCs w:val="26"/>
        </w:rPr>
        <w:t xml:space="preserve"> которого: 10.0.1.110, папка REGISTR_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PA.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14 в ред. Постановления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15. Архивный фонд Регистра составляют дела муниципальных нормативных правовых актов.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16. Дело муниципального нормативного правового акта состоит из следующих док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ментов в электронном виде: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копии муниципального нормативного правового акта;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дополнительных сведений к муниципальному нормативному правовому акту;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справки об опубликовании или обнародовании либо </w:t>
      </w:r>
      <w:proofErr w:type="spellStart"/>
      <w:r w:rsidRPr="00BC5566">
        <w:rPr>
          <w:color w:val="000000" w:themeColor="text1"/>
          <w:sz w:val="26"/>
          <w:szCs w:val="26"/>
        </w:rPr>
        <w:t>неопубликовании</w:t>
      </w:r>
      <w:proofErr w:type="spellEnd"/>
      <w:r w:rsidRPr="00BC5566">
        <w:rPr>
          <w:color w:val="000000" w:themeColor="text1"/>
          <w:sz w:val="26"/>
          <w:szCs w:val="26"/>
        </w:rPr>
        <w:t xml:space="preserve"> (</w:t>
      </w:r>
      <w:proofErr w:type="spellStart"/>
      <w:r w:rsidRPr="00BC5566">
        <w:rPr>
          <w:color w:val="000000" w:themeColor="text1"/>
          <w:sz w:val="26"/>
          <w:szCs w:val="26"/>
        </w:rPr>
        <w:t>необнародов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нии</w:t>
      </w:r>
      <w:proofErr w:type="spellEnd"/>
      <w:r w:rsidRPr="00BC5566">
        <w:rPr>
          <w:color w:val="000000" w:themeColor="text1"/>
          <w:sz w:val="26"/>
          <w:szCs w:val="26"/>
        </w:rPr>
        <w:t>) муниципального нормативного правового акта.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16 в ред. Постановления Правительства Забайкальского края от 07.05.2013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158)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17. Дела муниципальных нормативных правовых актов формируются в дела архивного фонда Регистра, которые ведутся по годам принятия муниципальных нормативных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в алфавитном порядке по муниципальным районам (городским округам), городским и сел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ским поселениям.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18. Делам архивного фонда Регистра ежегодно в алфавитном порядке присваивается номер архивного фонда, который представляет собой последовательный ряд цифр, состо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щий из сл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дующих позиций: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для муниципальных районов (городских округов):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позиции 1, 2 - номер муниципального района (городского округа);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позиции 3 - 6 - год ведения дела архивного фонда;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для городских и сельских поселений: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позиции 1, 2 - номер муниципального района;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позиции 3, 4 - номер городского (сельского) поселения, входящего 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муниципальный район;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позиции 5 - 8 - год ведения дела архивного фонда.</w:t>
      </w:r>
    </w:p>
    <w:p w:rsidR="00DF6F9D" w:rsidRPr="00BC5566" w:rsidRDefault="00DF6F9D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19. Ведение дел архивного фонда Регистра осуществляется в порядке возрастания рег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стр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ционных номеров муниципальных нормативных правовых актов в базе данных Регистра.</w:t>
      </w:r>
    </w:p>
    <w:p w:rsidR="00DF6F9D" w:rsidRDefault="00DF6F9D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25EE4" w:rsidRDefault="00F25EE4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3149D" w:rsidRPr="00BC5566" w:rsidRDefault="0063149D" w:rsidP="00421A1C">
      <w:pPr>
        <w:ind w:firstLine="567"/>
        <w:jc w:val="center"/>
        <w:rPr>
          <w:sz w:val="26"/>
          <w:szCs w:val="26"/>
        </w:rPr>
      </w:pPr>
      <w:r w:rsidRPr="00BC5566">
        <w:rPr>
          <w:b/>
          <w:sz w:val="26"/>
          <w:szCs w:val="26"/>
        </w:rPr>
        <w:t>_____________________</w:t>
      </w:r>
      <w:r w:rsidRPr="00BC5566">
        <w:rPr>
          <w:sz w:val="26"/>
          <w:szCs w:val="26"/>
        </w:rPr>
        <w:br w:type="page"/>
      </w:r>
    </w:p>
    <w:p w:rsidR="0063149D" w:rsidRPr="00BC5566" w:rsidRDefault="00F25EE4" w:rsidP="00421A1C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 w:rsidRPr="00BC5566">
        <w:rPr>
          <w:b/>
          <w:spacing w:val="-14"/>
          <w:sz w:val="26"/>
          <w:szCs w:val="26"/>
        </w:rPr>
        <w:lastRenderedPageBreak/>
        <w:t>ПОСТАНОВЛЕНИЕ</w:t>
      </w:r>
      <w:r>
        <w:rPr>
          <w:b/>
          <w:spacing w:val="-14"/>
          <w:sz w:val="26"/>
          <w:szCs w:val="26"/>
        </w:rPr>
        <w:t xml:space="preserve"> </w:t>
      </w:r>
      <w:r w:rsidR="0063149D" w:rsidRPr="00BC5566">
        <w:rPr>
          <w:b/>
          <w:bCs/>
          <w:spacing w:val="-11"/>
          <w:sz w:val="26"/>
          <w:szCs w:val="26"/>
        </w:rPr>
        <w:t>ПРАВИТЕЛЬСТВ</w:t>
      </w:r>
      <w:r>
        <w:rPr>
          <w:b/>
          <w:bCs/>
          <w:spacing w:val="-11"/>
          <w:sz w:val="26"/>
          <w:szCs w:val="26"/>
        </w:rPr>
        <w:t>А</w:t>
      </w:r>
      <w:r w:rsidR="0063149D" w:rsidRPr="00BC5566">
        <w:rPr>
          <w:b/>
          <w:bCs/>
          <w:spacing w:val="-11"/>
          <w:sz w:val="26"/>
          <w:szCs w:val="26"/>
        </w:rPr>
        <w:t xml:space="preserve"> ЗАБАЙКАЛЬСКОГО КРАЯ</w:t>
      </w:r>
    </w:p>
    <w:p w:rsidR="0063149D" w:rsidRPr="00BC5566" w:rsidRDefault="00F25EE4" w:rsidP="00421A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3149D" w:rsidRPr="00BC5566">
        <w:rPr>
          <w:b/>
          <w:sz w:val="26"/>
          <w:szCs w:val="26"/>
        </w:rPr>
        <w:t>29 июня 2010 года</w:t>
      </w:r>
      <w:r>
        <w:rPr>
          <w:b/>
          <w:sz w:val="26"/>
          <w:szCs w:val="26"/>
        </w:rPr>
        <w:t xml:space="preserve"> </w:t>
      </w:r>
      <w:r w:rsidR="0063149D" w:rsidRPr="00BC5566">
        <w:rPr>
          <w:b/>
          <w:sz w:val="26"/>
          <w:szCs w:val="26"/>
        </w:rPr>
        <w:t>№ 254</w:t>
      </w:r>
    </w:p>
    <w:p w:rsidR="0063149D" w:rsidRPr="00BC5566" w:rsidRDefault="0063149D" w:rsidP="00421A1C">
      <w:pPr>
        <w:jc w:val="center"/>
        <w:rPr>
          <w:b/>
          <w:bCs/>
          <w:sz w:val="26"/>
          <w:szCs w:val="26"/>
        </w:rPr>
      </w:pPr>
    </w:p>
    <w:p w:rsidR="00465DFF" w:rsidRDefault="00F25EE4" w:rsidP="00421A1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63149D" w:rsidRPr="00BC5566">
        <w:rPr>
          <w:b/>
          <w:bCs/>
          <w:sz w:val="26"/>
          <w:szCs w:val="26"/>
        </w:rPr>
        <w:t>Об утверждении Положения о представлении от поселений информации, необхо</w:t>
      </w:r>
      <w:r w:rsidR="00465DFF">
        <w:rPr>
          <w:b/>
          <w:bCs/>
          <w:sz w:val="26"/>
          <w:szCs w:val="26"/>
        </w:rPr>
        <w:t>димой</w:t>
      </w:r>
    </w:p>
    <w:p w:rsidR="00465DFF" w:rsidRDefault="0063149D" w:rsidP="00421A1C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для ведения регистра муниципальных нормативных правовых актов Забайкальског</w:t>
      </w:r>
      <w:r w:rsidRPr="00BC5566">
        <w:rPr>
          <w:b/>
          <w:bCs/>
          <w:sz w:val="26"/>
          <w:szCs w:val="26"/>
        </w:rPr>
        <w:t>о</w:t>
      </w:r>
    </w:p>
    <w:p w:rsidR="0063149D" w:rsidRPr="00BC5566" w:rsidRDefault="0063149D" w:rsidP="00421A1C">
      <w:pPr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края, и </w:t>
      </w:r>
      <w:proofErr w:type="gramStart"/>
      <w:r w:rsidRPr="00BC5566">
        <w:rPr>
          <w:b/>
          <w:bCs/>
          <w:sz w:val="26"/>
          <w:szCs w:val="26"/>
        </w:rPr>
        <w:t>включении</w:t>
      </w:r>
      <w:proofErr w:type="gramEnd"/>
      <w:r w:rsidRPr="00BC5566">
        <w:rPr>
          <w:b/>
          <w:bCs/>
          <w:sz w:val="26"/>
          <w:szCs w:val="26"/>
        </w:rPr>
        <w:t xml:space="preserve"> муниципального нормативного правового акта в регистр</w:t>
      </w:r>
      <w:r w:rsidR="00F25EE4">
        <w:rPr>
          <w:b/>
          <w:bCs/>
          <w:sz w:val="26"/>
          <w:szCs w:val="26"/>
        </w:rPr>
        <w:t>»</w:t>
      </w:r>
    </w:p>
    <w:p w:rsidR="00976273" w:rsidRPr="00BC5566" w:rsidRDefault="00976273" w:rsidP="00421A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73C0B" w:rsidRPr="00BC5566" w:rsidRDefault="00976273" w:rsidP="00421A1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BC5566">
        <w:rPr>
          <w:i/>
          <w:sz w:val="26"/>
          <w:szCs w:val="26"/>
        </w:rPr>
        <w:t>(в ред. Постановлений Правительства Забайкальского края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15.11.2011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406, от 20.01.2012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14,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06.07.2012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294, от 28.08.2012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354,</w:t>
      </w:r>
      <w:r w:rsidR="00265E2A" w:rsidRPr="00BC5566">
        <w:rPr>
          <w:i/>
          <w:sz w:val="26"/>
          <w:szCs w:val="26"/>
        </w:rPr>
        <w:t xml:space="preserve"> </w:t>
      </w:r>
      <w:proofErr w:type="gramStart"/>
      <w:r w:rsidRPr="00BC5566">
        <w:rPr>
          <w:i/>
          <w:sz w:val="26"/>
          <w:szCs w:val="26"/>
        </w:rPr>
        <w:t>от</w:t>
      </w:r>
      <w:proofErr w:type="gramEnd"/>
      <w:r w:rsidRPr="00BC5566">
        <w:rPr>
          <w:i/>
          <w:sz w:val="26"/>
          <w:szCs w:val="26"/>
        </w:rPr>
        <w:t xml:space="preserve"> 11.12.2012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530, от 26.01.2015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29,</w:t>
      </w:r>
      <w:r w:rsidR="00265E2A" w:rsidRPr="00BC5566">
        <w:rPr>
          <w:i/>
          <w:sz w:val="26"/>
          <w:szCs w:val="26"/>
        </w:rPr>
        <w:t xml:space="preserve"> </w:t>
      </w:r>
      <w:r w:rsidRPr="00BC5566">
        <w:rPr>
          <w:i/>
          <w:sz w:val="26"/>
          <w:szCs w:val="26"/>
        </w:rPr>
        <w:t xml:space="preserve">от 17.02.2015 </w:t>
      </w:r>
      <w:r w:rsidR="00AD5F44" w:rsidRPr="00BC5566">
        <w:rPr>
          <w:i/>
          <w:sz w:val="26"/>
          <w:szCs w:val="26"/>
        </w:rPr>
        <w:t>№</w:t>
      </w:r>
      <w:r w:rsidRPr="00BC5566">
        <w:rPr>
          <w:i/>
          <w:sz w:val="26"/>
          <w:szCs w:val="26"/>
        </w:rPr>
        <w:t xml:space="preserve"> 59</w:t>
      </w:r>
      <w:r w:rsidR="00A73C0B" w:rsidRPr="00BC5566">
        <w:rPr>
          <w:i/>
          <w:sz w:val="26"/>
          <w:szCs w:val="26"/>
        </w:rPr>
        <w:t xml:space="preserve">, от 25.10.2016 </w:t>
      </w:r>
      <w:r w:rsidR="00AD5F44" w:rsidRPr="00BC5566">
        <w:rPr>
          <w:i/>
          <w:color w:val="000000" w:themeColor="text1"/>
          <w:sz w:val="26"/>
          <w:szCs w:val="26"/>
        </w:rPr>
        <w:t>№</w:t>
      </w:r>
      <w:r w:rsidR="00A73C0B" w:rsidRPr="00BC5566">
        <w:rPr>
          <w:i/>
          <w:color w:val="000000" w:themeColor="text1"/>
          <w:sz w:val="26"/>
          <w:szCs w:val="26"/>
        </w:rPr>
        <w:t xml:space="preserve"> 412, от 19.12.2017 </w:t>
      </w:r>
      <w:r w:rsidR="00AD5F44" w:rsidRPr="00BC5566">
        <w:rPr>
          <w:i/>
          <w:color w:val="000000" w:themeColor="text1"/>
          <w:sz w:val="26"/>
          <w:szCs w:val="26"/>
        </w:rPr>
        <w:t>№</w:t>
      </w:r>
      <w:r w:rsidR="00421A1C">
        <w:rPr>
          <w:i/>
          <w:color w:val="000000" w:themeColor="text1"/>
          <w:sz w:val="26"/>
          <w:szCs w:val="26"/>
        </w:rPr>
        <w:t xml:space="preserve"> 541)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 xml:space="preserve">В соответствии со статьей 44 Устава Забайкальского края, Законом Забайкальского края от 25 сентября 2008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30-ЗЗК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порядке организации и ведения регистра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Забайкальского края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 xml:space="preserve">, Законом Забайкальского края от 29 марта 2010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343-ЗЗК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наделении органов местного самоуправления муниципальных районов Забайкальского края государственными полномочиями по сбору информации от п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селений, входящих в муниципальный район, необходимой для</w:t>
      </w:r>
      <w:proofErr w:type="gramEnd"/>
      <w:r w:rsidRPr="00BC5566">
        <w:rPr>
          <w:color w:val="000000" w:themeColor="text1"/>
          <w:sz w:val="26"/>
          <w:szCs w:val="26"/>
        </w:rPr>
        <w:t xml:space="preserve"> ведения регистра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пальных нормативных правовых актов Забайкальского края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, в целях урегулирования вопр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сов представления от поселений информации, необходимой для ведения регистра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пальных нормативных правовых актов Забайкальского края, и включения муниципального нормативного правового акта в регистр Правительство Забайкальского края постановляет: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(преамбула в ред. Постановления Правительства Забайкальского края от 26.01.2015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29)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1. Утвердить Положение о представлении от поселений информации, необходимой для ведения регистра муниципальных нормативных правовых актов Забайкальского края, и </w:t>
      </w:r>
      <w:proofErr w:type="gramStart"/>
      <w:r w:rsidRPr="00BC5566">
        <w:rPr>
          <w:color w:val="000000" w:themeColor="text1"/>
          <w:sz w:val="26"/>
          <w:szCs w:val="26"/>
        </w:rPr>
        <w:t>включении</w:t>
      </w:r>
      <w:proofErr w:type="gramEnd"/>
      <w:r w:rsidRPr="00BC5566">
        <w:rPr>
          <w:color w:val="000000" w:themeColor="text1"/>
          <w:sz w:val="26"/>
          <w:szCs w:val="26"/>
        </w:rPr>
        <w:t xml:space="preserve"> муниципального нормативного правового акта в регистр (прилагается).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Признать утратившими силу постановления Правительства Забайкальского края: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от 17 марта 2009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92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Об утверждении Порядка включения муниципального нормативного правового акта в регистр муниципальных нормативных правовых актов Заба</w:t>
      </w:r>
      <w:r w:rsidRPr="00BC5566">
        <w:rPr>
          <w:color w:val="000000" w:themeColor="text1"/>
          <w:sz w:val="26"/>
          <w:szCs w:val="26"/>
        </w:rPr>
        <w:t>й</w:t>
      </w:r>
      <w:r w:rsidRPr="00BC5566">
        <w:rPr>
          <w:color w:val="000000" w:themeColor="text1"/>
          <w:sz w:val="26"/>
          <w:szCs w:val="26"/>
        </w:rPr>
        <w:t>кальского края и присвоения ему регистрационного номера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;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от 22 сентября 2009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363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внесении изменений в Порядок включения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пального нормативного правового акта в регистр муниципальных нормативных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Забайкальского края и присвоения ему регистрационного номера, утвержденный пост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 xml:space="preserve">новлением Правительства Забайкальского края от 17 марта 2009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92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;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от 8 декабря 2009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446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внесении изменений в Порядок включения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пального нормативного правового акта в регистр муниципальных нормативных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Забайкальского края и присвоения ему регистрационного номера, утвержденный пост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 xml:space="preserve">новлением Правительства Забайкальского края от 17 марта 2009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92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.</w:t>
      </w:r>
    </w:p>
    <w:p w:rsidR="00A73C0B" w:rsidRPr="00BC5566" w:rsidRDefault="00A73C0B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73C0B" w:rsidRPr="00BC5566" w:rsidRDefault="00A73C0B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Губернатор</w:t>
      </w:r>
    </w:p>
    <w:p w:rsidR="00A73C0B" w:rsidRPr="00BC5566" w:rsidRDefault="00A73C0B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Забайкальского края</w:t>
      </w:r>
    </w:p>
    <w:p w:rsidR="00A73C0B" w:rsidRPr="00BC5566" w:rsidRDefault="00A73C0B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BC5566">
        <w:rPr>
          <w:sz w:val="26"/>
          <w:szCs w:val="26"/>
        </w:rPr>
        <w:t>Р.Ф.Г</w:t>
      </w:r>
      <w:r w:rsidR="00421A1C" w:rsidRPr="00BC5566">
        <w:rPr>
          <w:sz w:val="26"/>
          <w:szCs w:val="26"/>
        </w:rPr>
        <w:t>ениатулин</w:t>
      </w:r>
      <w:proofErr w:type="spellEnd"/>
    </w:p>
    <w:p w:rsidR="00DE1CD7" w:rsidRDefault="00DE1CD7" w:rsidP="00BC556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65DFF" w:rsidRPr="00BC5566" w:rsidRDefault="00465DFF" w:rsidP="00BC556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76273" w:rsidRPr="00421A1C" w:rsidRDefault="00976273" w:rsidP="00BC556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421A1C">
        <w:rPr>
          <w:b/>
          <w:sz w:val="26"/>
          <w:szCs w:val="26"/>
        </w:rPr>
        <w:t>Утвержден</w:t>
      </w:r>
      <w:r w:rsidR="00952904" w:rsidRPr="00421A1C">
        <w:rPr>
          <w:b/>
          <w:sz w:val="26"/>
          <w:szCs w:val="26"/>
        </w:rPr>
        <w:t>о</w:t>
      </w:r>
    </w:p>
    <w:p w:rsidR="00976273" w:rsidRPr="00BC5566" w:rsidRDefault="00976273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постановлением</w:t>
      </w:r>
    </w:p>
    <w:p w:rsidR="00976273" w:rsidRPr="00BC5566" w:rsidRDefault="00976273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Правительства Забайкальского края</w:t>
      </w:r>
    </w:p>
    <w:p w:rsidR="00976273" w:rsidRPr="00BC5566" w:rsidRDefault="00976273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 xml:space="preserve">от 29 июня 2010 </w:t>
      </w:r>
      <w:r w:rsidR="00AD5F44" w:rsidRPr="00BC5566">
        <w:rPr>
          <w:sz w:val="26"/>
          <w:szCs w:val="26"/>
        </w:rPr>
        <w:t>года</w:t>
      </w:r>
      <w:r w:rsidRPr="00BC5566">
        <w:rPr>
          <w:sz w:val="26"/>
          <w:szCs w:val="26"/>
        </w:rPr>
        <w:t xml:space="preserve">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254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421A1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1" w:name="Par28"/>
      <w:bookmarkEnd w:id="11"/>
      <w:r w:rsidRPr="00BC5566">
        <w:rPr>
          <w:b/>
          <w:bCs/>
          <w:sz w:val="26"/>
          <w:szCs w:val="26"/>
        </w:rPr>
        <w:lastRenderedPageBreak/>
        <w:t>ПОЛОЖЕНИЕ</w:t>
      </w:r>
    </w:p>
    <w:p w:rsidR="00465DFF" w:rsidRDefault="00F25EE4" w:rsidP="00421A1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о представлении от поселений информации, необходимой</w:t>
      </w:r>
      <w:r w:rsidR="00465DFF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>для ведения регистра</w:t>
      </w:r>
    </w:p>
    <w:p w:rsidR="00465DFF" w:rsidRDefault="00F25EE4" w:rsidP="00421A1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муниципальных нормативных правовых</w:t>
      </w:r>
      <w:r w:rsidR="00465DFF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 xml:space="preserve">актов </w:t>
      </w:r>
      <w:proofErr w:type="gramStart"/>
      <w:r w:rsidRPr="00BC5566">
        <w:rPr>
          <w:b/>
          <w:bCs/>
          <w:sz w:val="26"/>
          <w:szCs w:val="26"/>
        </w:rPr>
        <w:t>забайкальского</w:t>
      </w:r>
      <w:proofErr w:type="gramEnd"/>
      <w:r w:rsidRPr="00BC5566">
        <w:rPr>
          <w:b/>
          <w:bCs/>
          <w:sz w:val="26"/>
          <w:szCs w:val="26"/>
        </w:rPr>
        <w:t xml:space="preserve"> края, и</w:t>
      </w:r>
    </w:p>
    <w:p w:rsidR="00976273" w:rsidRPr="00BC5566" w:rsidRDefault="00F25EE4" w:rsidP="00421A1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BC5566">
        <w:rPr>
          <w:b/>
          <w:bCs/>
          <w:sz w:val="26"/>
          <w:szCs w:val="26"/>
        </w:rPr>
        <w:t>включении</w:t>
      </w:r>
      <w:proofErr w:type="gramEnd"/>
      <w:r w:rsidRPr="00BC5566">
        <w:rPr>
          <w:b/>
          <w:bCs/>
          <w:sz w:val="26"/>
          <w:szCs w:val="26"/>
        </w:rPr>
        <w:t xml:space="preserve"> муниц</w:t>
      </w:r>
      <w:r w:rsidRPr="00BC5566">
        <w:rPr>
          <w:b/>
          <w:bCs/>
          <w:sz w:val="26"/>
          <w:szCs w:val="26"/>
        </w:rPr>
        <w:t>и</w:t>
      </w:r>
      <w:r w:rsidRPr="00BC5566">
        <w:rPr>
          <w:b/>
          <w:bCs/>
          <w:sz w:val="26"/>
          <w:szCs w:val="26"/>
        </w:rPr>
        <w:t>пального</w:t>
      </w:r>
      <w:r w:rsidR="00465DFF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>нормативного правового акта в регистр</w:t>
      </w:r>
    </w:p>
    <w:p w:rsidR="00265E2A" w:rsidRPr="00BC5566" w:rsidRDefault="00265E2A" w:rsidP="00421A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632E" w:rsidRPr="00F25EE4" w:rsidRDefault="0012632E" w:rsidP="00421A1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F25EE4">
        <w:rPr>
          <w:i/>
          <w:sz w:val="26"/>
          <w:szCs w:val="26"/>
        </w:rPr>
        <w:t xml:space="preserve">(в ред. Постановлений Правительства Забайкальского края от 15.11.2011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406, от 20.01.2012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14, от 06.07.2012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294, от 28.08.2012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354, </w:t>
      </w:r>
      <w:proofErr w:type="gramStart"/>
      <w:r w:rsidRPr="00F25EE4">
        <w:rPr>
          <w:i/>
          <w:sz w:val="26"/>
          <w:szCs w:val="26"/>
        </w:rPr>
        <w:t>от</w:t>
      </w:r>
      <w:proofErr w:type="gramEnd"/>
      <w:r w:rsidRPr="00F25EE4">
        <w:rPr>
          <w:i/>
          <w:sz w:val="26"/>
          <w:szCs w:val="26"/>
        </w:rPr>
        <w:t xml:space="preserve"> 11.12.2012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530, от 26.01.2015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29, от 17.02.2015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59, от 25.10.2016 </w:t>
      </w:r>
      <w:r w:rsidR="00AD5F44" w:rsidRPr="00F25EE4">
        <w:rPr>
          <w:i/>
          <w:color w:val="000000" w:themeColor="text1"/>
          <w:sz w:val="26"/>
          <w:szCs w:val="26"/>
        </w:rPr>
        <w:t>№</w:t>
      </w:r>
      <w:r w:rsidRPr="00F25EE4">
        <w:rPr>
          <w:i/>
          <w:color w:val="000000" w:themeColor="text1"/>
          <w:sz w:val="26"/>
          <w:szCs w:val="26"/>
        </w:rPr>
        <w:t xml:space="preserve"> 412, от 19.12.2017 </w:t>
      </w:r>
      <w:r w:rsidR="00AD5F44" w:rsidRPr="00F25EE4">
        <w:rPr>
          <w:i/>
          <w:color w:val="000000" w:themeColor="text1"/>
          <w:sz w:val="26"/>
          <w:szCs w:val="26"/>
        </w:rPr>
        <w:t>№</w:t>
      </w:r>
      <w:r w:rsidRPr="00F25EE4">
        <w:rPr>
          <w:i/>
          <w:color w:val="000000" w:themeColor="text1"/>
          <w:sz w:val="26"/>
          <w:szCs w:val="26"/>
        </w:rPr>
        <w:t xml:space="preserve"> 541)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E74AB" w:rsidRPr="00F25EE4" w:rsidRDefault="00F25EE4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bookmarkStart w:id="12" w:name="Par40"/>
      <w:bookmarkStart w:id="13" w:name="Par0"/>
      <w:bookmarkEnd w:id="12"/>
      <w:bookmarkEnd w:id="13"/>
      <w:r w:rsidRPr="00F25EE4">
        <w:rPr>
          <w:b/>
          <w:color w:val="000000" w:themeColor="text1"/>
          <w:sz w:val="26"/>
          <w:szCs w:val="26"/>
        </w:rPr>
        <w:t>1. Общие положения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Настоящее Положение регулирует порядок представления от поселений информации, необходимой для ведения регистра муниципальных нормативных правовых актов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ского края (далее - Регистр), исполнительному органу государственной власти Забайкальск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го края, уполномоченному Правительством Забайкальского края на ведение Регистра, вкл</w:t>
      </w:r>
      <w:r w:rsidRPr="00BC5566">
        <w:rPr>
          <w:color w:val="000000" w:themeColor="text1"/>
          <w:sz w:val="26"/>
          <w:szCs w:val="26"/>
        </w:rPr>
        <w:t>ю</w:t>
      </w:r>
      <w:r w:rsidRPr="00BC5566">
        <w:rPr>
          <w:color w:val="000000" w:themeColor="text1"/>
          <w:sz w:val="26"/>
          <w:szCs w:val="26"/>
        </w:rPr>
        <w:t>чения муниципального нормативного правового акта в Регистр и присвоения ему регистр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ционного номера.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Регистр является составной частью федерального регистра муниципальных норм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тивных правовых актов.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Муниципальные правовые акты подлежат включению в Регистр, если они носят но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мативный правовой характер, существенными признаками которого являются: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1) издание муниципального нормативного правового акта в установленном порядке </w:t>
      </w:r>
      <w:proofErr w:type="spellStart"/>
      <w:r w:rsidRPr="00BC5566">
        <w:rPr>
          <w:color w:val="000000" w:themeColor="text1"/>
          <w:sz w:val="26"/>
          <w:szCs w:val="26"/>
        </w:rPr>
        <w:t>управомоченным</w:t>
      </w:r>
      <w:proofErr w:type="spellEnd"/>
      <w:r w:rsidRPr="00BC5566">
        <w:rPr>
          <w:color w:val="000000" w:themeColor="text1"/>
          <w:sz w:val="26"/>
          <w:szCs w:val="26"/>
        </w:rPr>
        <w:t xml:space="preserve"> органом местного самоуправления или должностным лицом;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наличие в муниципальном нормативном правовом акте правовых норм (правил пов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дения), обязательных для неопределенного круга лиц, рассчитанных на неоднократное пр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Включению в Регистр подлежат все действующие муниципальные нормативные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вовые акты, в том числе оформленные в виде правовых актов решения, принятые на местном референдуме (сходе граждан), вне зависимости от срока их действия, а также: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муниципальные правовые акты, изменяющие (дополняющие) основной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ный нормативный правовой акт в целом или его часть;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2) муниципальные правовые акты, содержащие положения об отмене, признании </w:t>
      </w:r>
      <w:proofErr w:type="gramStart"/>
      <w:r w:rsidRPr="00BC5566">
        <w:rPr>
          <w:color w:val="000000" w:themeColor="text1"/>
          <w:sz w:val="26"/>
          <w:szCs w:val="26"/>
        </w:rPr>
        <w:t>утр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тившим</w:t>
      </w:r>
      <w:proofErr w:type="gramEnd"/>
      <w:r w:rsidRPr="00BC5566">
        <w:rPr>
          <w:color w:val="000000" w:themeColor="text1"/>
          <w:sz w:val="26"/>
          <w:szCs w:val="26"/>
        </w:rPr>
        <w:t xml:space="preserve"> силу, продлении срока действия, приостановлении действия основного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ного нормативного правового акта, признании его недействующим;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муниципальные правовые акты, устанавливающие порядок, сроки ввода в действие (вступления в силу) основного муниципального нормативного правового акта в целом или его частей, а также содержащие иную информацию о состоянии или изменении реквизитов основного муниципального нормативного правового акта.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14" w:name="Par11"/>
      <w:bookmarkEnd w:id="14"/>
      <w:r w:rsidRPr="00BC5566">
        <w:rPr>
          <w:color w:val="000000" w:themeColor="text1"/>
          <w:sz w:val="26"/>
          <w:szCs w:val="26"/>
        </w:rPr>
        <w:t>5. В Регистр не включаются: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муниципальные нормативные правовые акты, содержащие сведения, составляющие государственную тайну;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ненормативные муниципальные правовые акты;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муниципальные нормативные правовые акты, не действующие на 1 января 2009 года.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6. Для включения в Регистр муниципального нормативного правового акта органы и должностные лица местного самоуправления направляют в уполномоченные органы, указа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ные в пунктах 7 и 18 настоящего Положения, следующие документы в электронном виде (далее - пакет документов):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1) сопроводительное письмо по формам согласно приложениям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 и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1.1 к насто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щему Положению;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15" w:name="Par17"/>
      <w:bookmarkEnd w:id="15"/>
      <w:r w:rsidRPr="00BC5566">
        <w:rPr>
          <w:color w:val="000000" w:themeColor="text1"/>
          <w:sz w:val="26"/>
          <w:szCs w:val="26"/>
        </w:rPr>
        <w:lastRenderedPageBreak/>
        <w:t>2) копию муниципального нормативного правового акта;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16" w:name="Par18"/>
      <w:bookmarkEnd w:id="16"/>
      <w:proofErr w:type="gramStart"/>
      <w:r w:rsidRPr="00BC5566">
        <w:rPr>
          <w:color w:val="000000" w:themeColor="text1"/>
          <w:sz w:val="26"/>
          <w:szCs w:val="26"/>
        </w:rPr>
        <w:t>3) копию муниципального нормативного правового акта, в который вносятся изменения либо который признается утратившим силу (отменяется) направляемым муниципальным нормативным правовым актом, кроме случаев, когда акт, в который вносятся изменения либо который признается утратившим силу (отменяется), был ранее включен в Регистр;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3(1)) актуальную редакцию муниципального нормативного правового акта, в который вносятся изменения, с учетом внесенных в него изменений (в случае направления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пального нормативного правового акта, вносящего изменения в ранее принятый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пальный нормативный правовой акт);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spellStart"/>
      <w:r w:rsidRPr="00BC5566">
        <w:rPr>
          <w:color w:val="000000" w:themeColor="text1"/>
          <w:sz w:val="26"/>
          <w:szCs w:val="26"/>
        </w:rPr>
        <w:t>пп</w:t>
      </w:r>
      <w:proofErr w:type="spellEnd"/>
      <w:r w:rsidRPr="00BC5566">
        <w:rPr>
          <w:color w:val="000000" w:themeColor="text1"/>
          <w:sz w:val="26"/>
          <w:szCs w:val="26"/>
        </w:rPr>
        <w:t xml:space="preserve">. 3(1) </w:t>
      </w:r>
      <w:proofErr w:type="gramStart"/>
      <w:r w:rsidRPr="00BC5566">
        <w:rPr>
          <w:color w:val="000000" w:themeColor="text1"/>
          <w:sz w:val="26"/>
          <w:szCs w:val="26"/>
        </w:rPr>
        <w:t>введен</w:t>
      </w:r>
      <w:proofErr w:type="gramEnd"/>
      <w:r w:rsidRPr="00BC5566">
        <w:rPr>
          <w:color w:val="000000" w:themeColor="text1"/>
          <w:sz w:val="26"/>
          <w:szCs w:val="26"/>
        </w:rPr>
        <w:t xml:space="preserve"> Постановлением Правительства Забайкальского края от 26.01.2015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4) сведения об источниках, датах и номерах официальных изданий, в которых опубл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кованы муниципальные нормативные правовые акты, указанные в подпунктах 2 и 3 насто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 xml:space="preserve">щего пункта, или сведения об их обнародовании либо сведения о том, что указанные акты не были опубликованы (обнародованы), в виде справки по форме согласно приложению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1.2 к настоящему Положению.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11.12.2012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530)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6 в ред. Постановления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17" w:name="Par24"/>
      <w:bookmarkEnd w:id="17"/>
      <w:r w:rsidRPr="00BC5566">
        <w:rPr>
          <w:color w:val="000000" w:themeColor="text1"/>
          <w:sz w:val="26"/>
          <w:szCs w:val="26"/>
        </w:rPr>
        <w:t>6.1. Документы в электронном виде, указанные в пункте 6 настоящего Положения, по</w:t>
      </w:r>
      <w:r w:rsidRPr="00BC5566">
        <w:rPr>
          <w:color w:val="000000" w:themeColor="text1"/>
          <w:sz w:val="26"/>
          <w:szCs w:val="26"/>
        </w:rPr>
        <w:t>д</w:t>
      </w:r>
      <w:r w:rsidRPr="00BC5566">
        <w:rPr>
          <w:color w:val="000000" w:themeColor="text1"/>
          <w:sz w:val="26"/>
          <w:szCs w:val="26"/>
        </w:rPr>
        <w:t>готавливаются в формате, используемом программными средствами Министерства юстиции Российской Федерации, с применением электронной подписи.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Указанные документы должны отвечать следующим требованиям: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сопроводительное письмо подписывается электронной подписью главы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ного образования либо руководителя органа местного самоуправления или должностного лица местного самоуправления, которым был принят (издан) акт;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2) копия муниципального нормативного правового акта, принятого (изданного) на те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ритории городского, сельского поселения (далее - поселение), направляемая в уполномоче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ный орган, указанный в пункте 18 настоящего Положения, подписывается электронной по</w:t>
      </w:r>
      <w:r w:rsidRPr="00BC5566">
        <w:rPr>
          <w:color w:val="000000" w:themeColor="text1"/>
          <w:sz w:val="26"/>
          <w:szCs w:val="26"/>
        </w:rPr>
        <w:t>д</w:t>
      </w:r>
      <w:r w:rsidRPr="00BC5566">
        <w:rPr>
          <w:color w:val="000000" w:themeColor="text1"/>
          <w:sz w:val="26"/>
          <w:szCs w:val="26"/>
        </w:rPr>
        <w:t>писью главы поселения и должна соответствовать тексту подлинника муниципального но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мативного правового акта;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3) копия муниципального нормативного правового акта, принятого (изданного) на те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ритории поселения, направляемая администрацией муниципального района в Администр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цию Губернатора Забайкальского края, подписывается электронной подписью руководителя исполнительно-распорядительного органа муниципального района;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копия муниципального нормативного правового акта, принятого (изданного) на те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ритории муниципального района (городского округа), подписывается электронной подписью руководителя органа, принявшего (издавшего) муниципальный нормативный правовой акт, и должна соответствовать тексту подлинника муниципального нормативного правового акта.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Копия оформленного в виде правового акта решения, принятого на местном рефере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думе муниципального района (городского округа), подготавливается в точном соответствии с текстом подлинника решения и подписывается электронной подписью главы муниципальн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го образования;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5) сведения об источниках, датах и номерах официальных изданий, в которых опубл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кованы муниципальные нормативные правовые акты, или сведения об их обнародовании л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бо сведения о том, что указанные акты не были опубликованы (обнародованы), подписыв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ются электронной подписью главы муниципального образования либо руководителя органа местного самоуправления или должностного лица местного самоуправления, которым был принят (издан) акт.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6.1 в ред. Постановления Правительства Забайкальского края от 26.01.2015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 xml:space="preserve">6.2. Исключен. - Постановление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BE74AB" w:rsidRPr="00F25EE4" w:rsidRDefault="00F25EE4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bookmarkStart w:id="18" w:name="Par35"/>
      <w:bookmarkEnd w:id="18"/>
      <w:r w:rsidRPr="00F25EE4">
        <w:rPr>
          <w:b/>
          <w:color w:val="000000" w:themeColor="text1"/>
          <w:sz w:val="26"/>
          <w:szCs w:val="26"/>
        </w:rPr>
        <w:t>2. Включение в регистр муниципальных нормативных</w:t>
      </w:r>
      <w:r>
        <w:rPr>
          <w:b/>
          <w:color w:val="000000" w:themeColor="text1"/>
          <w:sz w:val="26"/>
          <w:szCs w:val="26"/>
        </w:rPr>
        <w:t xml:space="preserve"> п</w:t>
      </w:r>
      <w:r w:rsidRPr="00F25EE4">
        <w:rPr>
          <w:b/>
          <w:color w:val="000000" w:themeColor="text1"/>
          <w:sz w:val="26"/>
          <w:szCs w:val="26"/>
        </w:rPr>
        <w:t>равовых актов, принятых (и</w:t>
      </w:r>
      <w:r w:rsidRPr="00F25EE4">
        <w:rPr>
          <w:b/>
          <w:color w:val="000000" w:themeColor="text1"/>
          <w:sz w:val="26"/>
          <w:szCs w:val="26"/>
        </w:rPr>
        <w:t>з</w:t>
      </w:r>
      <w:r w:rsidRPr="00F25EE4">
        <w:rPr>
          <w:b/>
          <w:color w:val="000000" w:themeColor="text1"/>
          <w:sz w:val="26"/>
          <w:szCs w:val="26"/>
        </w:rPr>
        <w:t>данных) на территории</w:t>
      </w:r>
      <w:r>
        <w:rPr>
          <w:b/>
          <w:color w:val="000000" w:themeColor="text1"/>
          <w:sz w:val="26"/>
          <w:szCs w:val="26"/>
        </w:rPr>
        <w:t xml:space="preserve"> м</w:t>
      </w:r>
      <w:r w:rsidRPr="00F25EE4">
        <w:rPr>
          <w:b/>
          <w:color w:val="000000" w:themeColor="text1"/>
          <w:sz w:val="26"/>
          <w:szCs w:val="26"/>
        </w:rPr>
        <w:t>униципальных районов и городских округов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19" w:name="Par39"/>
      <w:bookmarkEnd w:id="19"/>
      <w:r w:rsidRPr="00BC5566">
        <w:rPr>
          <w:color w:val="000000" w:themeColor="text1"/>
          <w:sz w:val="26"/>
          <w:szCs w:val="26"/>
        </w:rPr>
        <w:t>7. Муниципальные нормативные правовые акты, принятые (изданные) на территории муниципальных районов и городских округов, в соответствии с требованиями раздела 1 н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стоящего Положения направляются в Администрацию Губернатора Забайкальского края (д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 xml:space="preserve">лее - Администрация) в форме электронных документов с использованием государственной информационной системы Забайкальского края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Электронный документооборот в исполн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тельных органах государственной власти Забайкальского края.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8. Исключен. - Постановление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20" w:name="Par42"/>
      <w:bookmarkEnd w:id="20"/>
      <w:r w:rsidRPr="00BC5566">
        <w:rPr>
          <w:color w:val="000000" w:themeColor="text1"/>
          <w:sz w:val="26"/>
          <w:szCs w:val="26"/>
        </w:rPr>
        <w:t>9. Структурное подразделение Администрации, непосредственно осуществляющее функции по ведению Регистра (далее - Управление), в течение 20 дней со дня поступления пакета документов: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Постановлений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354,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определяет соответствие документов, указанных в пунктах 6 настоящего Положения, требованиям, установленным настоящим Положением;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19.12.2017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541)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определяет нормативность муниципального правового акта и его взаимосвязь с др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гими муниципальными нормативными правовыми актами, ранее включенными в Регистр;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включает муниципальный нормативный правовой акт в Регистр и присваивает ему регистрационный номер либо не включает муниципальный нормативный правовой акт в Р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гистр в случаях, установленных пунктом 5 настоящего Положения.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9 в ред. Постановления Правительства Забайкальского края от 15.11.2011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406)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10. На действующие муниципальные нормативные правовые акты, принятые до 1 янв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ря 2009 года, срок, установленный в пункте 9 настоящего Положения, не распространяется.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21" w:name="Par50"/>
      <w:bookmarkEnd w:id="21"/>
      <w:r w:rsidRPr="00BC5566">
        <w:rPr>
          <w:color w:val="000000" w:themeColor="text1"/>
          <w:sz w:val="26"/>
          <w:szCs w:val="26"/>
        </w:rPr>
        <w:t>11. Действия по включению муниципального нормативного правового акта в Регистр приостанавливаются до момента устранения выявленных нарушений в случаях: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если представлена копия муниципального нормативного правового акта, не подп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санная электронной подписью в соответствии с требованиями, установленными в пункте 6.1 настоящего Положения;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2) если копия муниципального нормативного правового акта представлена не в полном объеме, не содержит основных реквизитов </w:t>
      </w:r>
      <w:proofErr w:type="gramStart"/>
      <w:r w:rsidRPr="00BC5566">
        <w:rPr>
          <w:color w:val="000000" w:themeColor="text1"/>
          <w:sz w:val="26"/>
          <w:szCs w:val="26"/>
        </w:rPr>
        <w:t>акта</w:t>
      </w:r>
      <w:proofErr w:type="gramEnd"/>
      <w:r w:rsidRPr="00BC5566">
        <w:rPr>
          <w:color w:val="000000" w:themeColor="text1"/>
          <w:sz w:val="26"/>
          <w:szCs w:val="26"/>
        </w:rPr>
        <w:t xml:space="preserve"> либо имеет ненадлежащее качество, искл</w:t>
      </w:r>
      <w:r w:rsidRPr="00BC5566">
        <w:rPr>
          <w:color w:val="000000" w:themeColor="text1"/>
          <w:sz w:val="26"/>
          <w:szCs w:val="26"/>
        </w:rPr>
        <w:t>ю</w:t>
      </w:r>
      <w:r w:rsidRPr="00BC5566">
        <w:rPr>
          <w:color w:val="000000" w:themeColor="text1"/>
          <w:sz w:val="26"/>
          <w:szCs w:val="26"/>
        </w:rPr>
        <w:t>чающее ее прочтение;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если не представлены сведения об источниках, датах и номерах официальных изд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 xml:space="preserve">ний, в которых опубликован муниципальный нормативный правовой акт, или сведения об его </w:t>
      </w:r>
      <w:proofErr w:type="gramStart"/>
      <w:r w:rsidRPr="00BC5566">
        <w:rPr>
          <w:color w:val="000000" w:themeColor="text1"/>
          <w:sz w:val="26"/>
          <w:szCs w:val="26"/>
        </w:rPr>
        <w:t>обнародовании</w:t>
      </w:r>
      <w:proofErr w:type="gramEnd"/>
      <w:r w:rsidRPr="00BC5566">
        <w:rPr>
          <w:color w:val="000000" w:themeColor="text1"/>
          <w:sz w:val="26"/>
          <w:szCs w:val="26"/>
        </w:rPr>
        <w:t xml:space="preserve"> либо сведения о том, что указанный акт не был опубликован (обнарод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ван);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если не представлена копия муниципального нормативного правового акта, в кот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 xml:space="preserve">рый вносятся </w:t>
      </w:r>
      <w:proofErr w:type="gramStart"/>
      <w:r w:rsidRPr="00BC5566">
        <w:rPr>
          <w:color w:val="000000" w:themeColor="text1"/>
          <w:sz w:val="26"/>
          <w:szCs w:val="26"/>
        </w:rPr>
        <w:t>изменения</w:t>
      </w:r>
      <w:proofErr w:type="gramEnd"/>
      <w:r w:rsidRPr="00BC5566">
        <w:rPr>
          <w:color w:val="000000" w:themeColor="text1"/>
          <w:sz w:val="26"/>
          <w:szCs w:val="26"/>
        </w:rPr>
        <w:t xml:space="preserve"> либо который признается утратившим силу (отменяется) напра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ляемым муниципальным нормативным правовым актом, кроме случаев, когда акт, в который вносятся изменения либо который признается утратившим силу (отменяется), был ранее включен в Регистр.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11 в ред. Постановления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12. Решения о включении (</w:t>
      </w:r>
      <w:proofErr w:type="spellStart"/>
      <w:r w:rsidRPr="00BC5566">
        <w:rPr>
          <w:color w:val="000000" w:themeColor="text1"/>
          <w:sz w:val="26"/>
          <w:szCs w:val="26"/>
        </w:rPr>
        <w:t>невключении</w:t>
      </w:r>
      <w:proofErr w:type="spellEnd"/>
      <w:r w:rsidRPr="00BC5566">
        <w:rPr>
          <w:color w:val="000000" w:themeColor="text1"/>
          <w:sz w:val="26"/>
          <w:szCs w:val="26"/>
        </w:rPr>
        <w:t xml:space="preserve">) муниципальных правовых актов в Регистр, а также о приостановлении действий по включению муниципального нормативного правового </w:t>
      </w:r>
      <w:r w:rsidRPr="00BC5566">
        <w:rPr>
          <w:color w:val="000000" w:themeColor="text1"/>
          <w:sz w:val="26"/>
          <w:szCs w:val="26"/>
        </w:rPr>
        <w:lastRenderedPageBreak/>
        <w:t>акта в Регистр принимаются лицами, уполномоченными на это руководителем Администр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ции (далее - уполномоченное лицо).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12 в ред. Постановления Правительства Забайкальского края от 15.11.2011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406)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13. Уполномоченное лицо направляет руководителю органа или должностному лицу местного самоуправления муниципального района (городского округа) уведомление о прио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тановлении действий по включению муниципального нормативного правового акта в Регистр с указанием выявленных нарушений.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Органы или должностные лица местного самоуправления не позднее 5 рабочих дней с момента получения уведомления устраняют выявленные нарушения и направляют в Адм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нистрацию соответствующие документы и (или) материалы. После поступления документов и (или) материалов в Администрацию действия по внесению муниципального нормативного правового акта в Регистр возобновляются.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Постановлений Правительства Забайкальского края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59, от 25.10.2016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412)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Течение срока, установленного пунктом 9 настоящего Положения, приостанавливается на весь срок приостановления действий по включению муниципального нормативного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вового акта в Регистр.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13 в ред. Постановления Правительства Забайкальского края от 15.11.2011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406)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14. Уполномоченное лицо уведомляет орган или должностное лицо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 xml:space="preserve">управления о принятом </w:t>
      </w:r>
      <w:proofErr w:type="gramStart"/>
      <w:r w:rsidRPr="00BC5566">
        <w:rPr>
          <w:color w:val="000000" w:themeColor="text1"/>
          <w:sz w:val="26"/>
          <w:szCs w:val="26"/>
        </w:rPr>
        <w:t>решении</w:t>
      </w:r>
      <w:proofErr w:type="gramEnd"/>
      <w:r w:rsidRPr="00BC5566">
        <w:rPr>
          <w:color w:val="000000" w:themeColor="text1"/>
          <w:sz w:val="26"/>
          <w:szCs w:val="26"/>
        </w:rPr>
        <w:t xml:space="preserve"> о </w:t>
      </w:r>
      <w:proofErr w:type="spellStart"/>
      <w:r w:rsidRPr="00BC5566">
        <w:rPr>
          <w:color w:val="000000" w:themeColor="text1"/>
          <w:sz w:val="26"/>
          <w:szCs w:val="26"/>
        </w:rPr>
        <w:t>невключении</w:t>
      </w:r>
      <w:proofErr w:type="spellEnd"/>
      <w:r w:rsidRPr="00BC5566">
        <w:rPr>
          <w:color w:val="000000" w:themeColor="text1"/>
          <w:sz w:val="26"/>
          <w:szCs w:val="26"/>
        </w:rPr>
        <w:t xml:space="preserve"> в Регистр муниципальных правовых актов, указанных в пункте 5 настоящего Положения. Если при проведении юридической обработки установлен факт издания содержащего правовые нормы (правила поведения) муниципальн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 xml:space="preserve">го правового акта </w:t>
      </w:r>
      <w:proofErr w:type="spellStart"/>
      <w:r w:rsidRPr="00BC5566">
        <w:rPr>
          <w:color w:val="000000" w:themeColor="text1"/>
          <w:sz w:val="26"/>
          <w:szCs w:val="26"/>
        </w:rPr>
        <w:t>неуправомоченным</w:t>
      </w:r>
      <w:proofErr w:type="spellEnd"/>
      <w:r w:rsidRPr="00BC5566">
        <w:rPr>
          <w:color w:val="000000" w:themeColor="text1"/>
          <w:sz w:val="26"/>
          <w:szCs w:val="26"/>
        </w:rPr>
        <w:t xml:space="preserve"> органом или должностным лицом местного сам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управления, в уведомлении содержатся рекомендации об отмене этого муниципального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вового акта.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Данные муниципальные правовые акты в течение одного года после принятия решения о </w:t>
      </w:r>
      <w:proofErr w:type="spellStart"/>
      <w:r w:rsidRPr="00BC5566">
        <w:rPr>
          <w:color w:val="000000" w:themeColor="text1"/>
          <w:sz w:val="26"/>
          <w:szCs w:val="26"/>
        </w:rPr>
        <w:t>невключении</w:t>
      </w:r>
      <w:proofErr w:type="spellEnd"/>
      <w:r w:rsidRPr="00BC5566">
        <w:rPr>
          <w:color w:val="000000" w:themeColor="text1"/>
          <w:sz w:val="26"/>
          <w:szCs w:val="26"/>
        </w:rPr>
        <w:t xml:space="preserve"> в Регистр хранятся в Управлении и по истечении указанного срока подлежат уничтожению.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14 в ред. Постановления Правительства Забайкальского края от 15.11.2011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406)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15. Подлежащему включению в Регистр муниципальному нормативному правовому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ту присваивается регистрационный номер, который формируется автоматически и предста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ляет собой последовательный ряд знаков и цифр, состоящий из 19 позиций: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позиции 1 и 2 - RU (обозначение Российской Федерации);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позиции 3 и 4 - 92 (номер субъекта Российской Федерации);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позиции 5 - 8 - порядковый номер устава муниципального образования;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позиции 9 и 10 - год принятия устава муниципального образования;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позиции 11 - 14 - год принятия акта (например, 1998, 1999, 2000, 2001 и т.д.);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6) позиции 15 - 19 - порядковый номер муниципального правового акта (например, 00001, 00002 и т.д.).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16. Датой регистрации муниципального нормативного правового акта в Регистре явл</w:t>
      </w:r>
      <w:r w:rsidRPr="00BC5566">
        <w:rPr>
          <w:color w:val="000000" w:themeColor="text1"/>
          <w:sz w:val="26"/>
          <w:szCs w:val="26"/>
        </w:rPr>
        <w:t>я</w:t>
      </w:r>
      <w:r w:rsidRPr="00BC5566">
        <w:rPr>
          <w:color w:val="000000" w:themeColor="text1"/>
          <w:sz w:val="26"/>
          <w:szCs w:val="26"/>
        </w:rPr>
        <w:t>ется дата создания регистрационного номера в базе данных Регистра. Дата регистрации м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ниципального нормативного правового акта записывается арабскими цифрами, обознача</w:t>
      </w:r>
      <w:r w:rsidRPr="00BC5566">
        <w:rPr>
          <w:color w:val="000000" w:themeColor="text1"/>
          <w:sz w:val="26"/>
          <w:szCs w:val="26"/>
        </w:rPr>
        <w:t>ю</w:t>
      </w:r>
      <w:r w:rsidRPr="00BC5566">
        <w:rPr>
          <w:color w:val="000000" w:themeColor="text1"/>
          <w:sz w:val="26"/>
          <w:szCs w:val="26"/>
        </w:rPr>
        <w:t>щими день, месяц и год.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17. </w:t>
      </w:r>
      <w:proofErr w:type="gramStart"/>
      <w:r w:rsidRPr="00BC5566">
        <w:rPr>
          <w:color w:val="000000" w:themeColor="text1"/>
          <w:sz w:val="26"/>
          <w:szCs w:val="26"/>
        </w:rPr>
        <w:t>Муниципальным правовым актам, вносящим изменения (дополнения) в основной муниципальный нормативный правовой акт, приостанавливающим его действие и (или) о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меняющим (признающим утратившим силу) его, которые включаются в Регистр, присваив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ется самостоятельный регистрационный номер.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BE74AB" w:rsidRPr="00F25EE4" w:rsidRDefault="00F25EE4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F25EE4">
        <w:rPr>
          <w:b/>
          <w:color w:val="000000" w:themeColor="text1"/>
          <w:sz w:val="26"/>
          <w:szCs w:val="26"/>
        </w:rPr>
        <w:t xml:space="preserve">3. </w:t>
      </w:r>
      <w:r>
        <w:rPr>
          <w:b/>
          <w:color w:val="000000" w:themeColor="text1"/>
          <w:sz w:val="26"/>
          <w:szCs w:val="26"/>
        </w:rPr>
        <w:t>В</w:t>
      </w:r>
      <w:r w:rsidRPr="00F25EE4">
        <w:rPr>
          <w:b/>
          <w:color w:val="000000" w:themeColor="text1"/>
          <w:sz w:val="26"/>
          <w:szCs w:val="26"/>
        </w:rPr>
        <w:t>ключение в регистр муниципальных нормативных правовых</w:t>
      </w:r>
      <w:r>
        <w:rPr>
          <w:b/>
          <w:color w:val="000000" w:themeColor="text1"/>
          <w:sz w:val="26"/>
          <w:szCs w:val="26"/>
        </w:rPr>
        <w:t xml:space="preserve"> </w:t>
      </w:r>
      <w:r w:rsidRPr="00F25EE4">
        <w:rPr>
          <w:b/>
          <w:color w:val="000000" w:themeColor="text1"/>
          <w:sz w:val="26"/>
          <w:szCs w:val="26"/>
        </w:rPr>
        <w:t>актов, принятых (и</w:t>
      </w:r>
      <w:r w:rsidRPr="00F25EE4">
        <w:rPr>
          <w:b/>
          <w:color w:val="000000" w:themeColor="text1"/>
          <w:sz w:val="26"/>
          <w:szCs w:val="26"/>
        </w:rPr>
        <w:t>з</w:t>
      </w:r>
      <w:r w:rsidRPr="00F25EE4">
        <w:rPr>
          <w:b/>
          <w:color w:val="000000" w:themeColor="text1"/>
          <w:sz w:val="26"/>
          <w:szCs w:val="26"/>
        </w:rPr>
        <w:t>данных) на территории городских</w:t>
      </w:r>
      <w:r>
        <w:rPr>
          <w:b/>
          <w:color w:val="000000" w:themeColor="text1"/>
          <w:sz w:val="26"/>
          <w:szCs w:val="26"/>
        </w:rPr>
        <w:t xml:space="preserve"> </w:t>
      </w:r>
      <w:r w:rsidRPr="00F25EE4">
        <w:rPr>
          <w:b/>
          <w:color w:val="000000" w:themeColor="text1"/>
          <w:sz w:val="26"/>
          <w:szCs w:val="26"/>
        </w:rPr>
        <w:t>и сельских поселений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22" w:name="Par80"/>
      <w:bookmarkEnd w:id="22"/>
      <w:r w:rsidRPr="00BC5566">
        <w:rPr>
          <w:color w:val="000000" w:themeColor="text1"/>
          <w:sz w:val="26"/>
          <w:szCs w:val="26"/>
        </w:rPr>
        <w:t>18. Муниципальные нормативные правовые акты, принятые (изданные) на территории городских и сельских поселений (далее - муниципальные нормативные правовые акты пос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лений), направляются в соответствии с требованиями раздела 1 настоящего Положения в а</w:t>
      </w:r>
      <w:r w:rsidRPr="00BC5566">
        <w:rPr>
          <w:color w:val="000000" w:themeColor="text1"/>
          <w:sz w:val="26"/>
          <w:szCs w:val="26"/>
        </w:rPr>
        <w:t>д</w:t>
      </w:r>
      <w:r w:rsidRPr="00BC5566">
        <w:rPr>
          <w:color w:val="000000" w:themeColor="text1"/>
          <w:sz w:val="26"/>
          <w:szCs w:val="26"/>
        </w:rPr>
        <w:t>министрацию муниципального района, в состав которого входят данные поселения (далее - администрация муниципального района).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19. Пакет документов, поступивший в администрацию муниципального района, подл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жит регистрации в порядке, установленном администрацией муниципального района, рег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лирующей ведение делопроизводства.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19.12.2017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541)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20. Администрация муниципального района в течение 10 дней со дня регистрации пак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та документов: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>1) определяет соответствие пакета документов требованиям, установленным настоящим Положением;</w:t>
      </w:r>
      <w:proofErr w:type="gramEnd"/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23" w:name="Par85"/>
      <w:bookmarkEnd w:id="23"/>
      <w:r w:rsidRPr="00BC5566">
        <w:rPr>
          <w:color w:val="000000" w:themeColor="text1"/>
          <w:sz w:val="26"/>
          <w:szCs w:val="26"/>
        </w:rPr>
        <w:t>2) обрабатывает копии муниципальных нормативных правовых актов с использованием программных средств Министерства юстиции Российской Федерации, заверяет их в соотве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ствии с требованиями подпункта 3 пункта 6.1 настоящего Положения и направляет пакет д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 xml:space="preserve">кументов в Администрацию с сопроводительным письмом по форме согласно приложению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 к настоящему Положению.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20 в ред. Постановления Правительства Забайкальского края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bookmarkStart w:id="24" w:name="Par87"/>
      <w:bookmarkEnd w:id="24"/>
      <w:r w:rsidRPr="00BC5566">
        <w:rPr>
          <w:color w:val="000000" w:themeColor="text1"/>
          <w:sz w:val="26"/>
          <w:szCs w:val="26"/>
        </w:rPr>
        <w:t>21. Администрация муниципального района приостанавливает действия по направл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нию муниципального нормативного правового акта поселения для включения в Регистр до момента устранения выявленных нарушений в случаях, указанных в пункте 11 настоящего Положения.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21 в ред. Постановления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22. В случае выявления нарушений, указанных в пункте 21 настоящего Положения, а</w:t>
      </w:r>
      <w:r w:rsidRPr="00BC5566">
        <w:rPr>
          <w:color w:val="000000" w:themeColor="text1"/>
          <w:sz w:val="26"/>
          <w:szCs w:val="26"/>
        </w:rPr>
        <w:t>д</w:t>
      </w:r>
      <w:r w:rsidRPr="00BC5566">
        <w:rPr>
          <w:color w:val="000000" w:themeColor="text1"/>
          <w:sz w:val="26"/>
          <w:szCs w:val="26"/>
        </w:rPr>
        <w:t>министрация муниципального района в течение 8 дней со дня регистрации пакета докуме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тов направляет руководителю органа или должностному лицу местного самоуправления п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селения уведомление о приостановлении действий по направлению муниципального норм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тивного правового акта поселения для включения в Регистр с указанием установленных н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рушений.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Органы или должностные лица местного самоуправления поселения не позднее 3 дней с момента получения уведомления устраняют установленные нарушения и направляют в а</w:t>
      </w:r>
      <w:r w:rsidRPr="00BC5566">
        <w:rPr>
          <w:color w:val="000000" w:themeColor="text1"/>
          <w:sz w:val="26"/>
          <w:szCs w:val="26"/>
        </w:rPr>
        <w:t>д</w:t>
      </w:r>
      <w:r w:rsidRPr="00BC5566">
        <w:rPr>
          <w:color w:val="000000" w:themeColor="text1"/>
          <w:sz w:val="26"/>
          <w:szCs w:val="26"/>
        </w:rPr>
        <w:t>министрацию муниципального района соответствующие документы и (или) материалы. П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сле поступления документов и (или) материалов в администрацию муниципального района действия по направлению муниципального нормативного правового акта поселения для включения в Регистр возобновляются.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23. Утратил силу. - Постановление Правительства Забайкальского края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24. Указанные в подпункте 2 пункта 20 настоящего Положения документы и материалы, поступившие в Администрацию от администраций муниципальных районов, рассматриваю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ся в порядке и в сроки, установленные разделом 2 настоящего Порядка.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Постановлений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354, от 17.02.2015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59)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25. Администрация муниципального района ежеквартально до 10-го числа месяца, сл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 xml:space="preserve">дующего за отчетным кварталом, представляет в Администрацию отчетную форму согласно приложению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 к настоящему Положению.</w:t>
      </w:r>
    </w:p>
    <w:p w:rsidR="00BE74AB" w:rsidRPr="00BC5566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26. Пакет документов направляется в Администрацию с использованием государстве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 xml:space="preserve">ной информационной системы Забайкальского края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Электронный документооборот в и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полнительных органах государственной власти Забайкальского края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.</w:t>
      </w:r>
    </w:p>
    <w:p w:rsidR="00BE74AB" w:rsidRDefault="00BE74AB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26 в ред. Постановления Правительства Забайкальского края от 28.08.2012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354)</w:t>
      </w:r>
    </w:p>
    <w:p w:rsidR="00421A1C" w:rsidRPr="00BC5566" w:rsidRDefault="00421A1C" w:rsidP="00BC5566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76273" w:rsidRPr="00F25EE4" w:rsidRDefault="00976273" w:rsidP="00421A1C">
      <w:pPr>
        <w:autoSpaceDE w:val="0"/>
        <w:autoSpaceDN w:val="0"/>
        <w:adjustRightInd w:val="0"/>
        <w:ind w:left="4536"/>
        <w:jc w:val="right"/>
        <w:outlineLvl w:val="1"/>
        <w:rPr>
          <w:b/>
          <w:sz w:val="26"/>
          <w:szCs w:val="26"/>
        </w:rPr>
      </w:pPr>
      <w:r w:rsidRPr="00F25EE4">
        <w:rPr>
          <w:b/>
          <w:sz w:val="26"/>
          <w:szCs w:val="26"/>
        </w:rPr>
        <w:t xml:space="preserve">Приложение </w:t>
      </w:r>
      <w:r w:rsidR="00AD5F44" w:rsidRPr="00F25EE4">
        <w:rPr>
          <w:b/>
          <w:sz w:val="26"/>
          <w:szCs w:val="26"/>
        </w:rPr>
        <w:t>№</w:t>
      </w:r>
      <w:r w:rsidRPr="00F25EE4">
        <w:rPr>
          <w:b/>
          <w:sz w:val="26"/>
          <w:szCs w:val="26"/>
        </w:rPr>
        <w:t xml:space="preserve"> 1</w:t>
      </w:r>
    </w:p>
    <w:p w:rsidR="00976273" w:rsidRPr="00BC5566" w:rsidRDefault="00976273" w:rsidP="00421A1C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Положению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о представлении от поселений инфо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мации, необходимой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для ведения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 нормативных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правовых актов 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ского края, и включении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муниципального нормати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ного правового акта в р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гистр</w:t>
      </w:r>
    </w:p>
    <w:p w:rsidR="00976273" w:rsidRPr="00F25EE4" w:rsidRDefault="00976273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F25EE4">
        <w:rPr>
          <w:i/>
          <w:sz w:val="26"/>
          <w:szCs w:val="26"/>
        </w:rPr>
        <w:t>(в ред. Постановления Правительства Забайкальского края</w:t>
      </w:r>
      <w:r w:rsidR="00265E2A" w:rsidRPr="00F25EE4">
        <w:rPr>
          <w:i/>
          <w:sz w:val="26"/>
          <w:szCs w:val="26"/>
        </w:rPr>
        <w:t xml:space="preserve"> </w:t>
      </w:r>
      <w:r w:rsidRPr="00F25EE4">
        <w:rPr>
          <w:i/>
          <w:sz w:val="26"/>
          <w:szCs w:val="26"/>
        </w:rPr>
        <w:t xml:space="preserve">от 28.08.2012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354)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465DFF" w:rsidRDefault="00976273" w:rsidP="00BC5566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465DFF">
        <w:rPr>
          <w:i/>
          <w:sz w:val="26"/>
          <w:szCs w:val="26"/>
        </w:rPr>
        <w:t>ФОРМА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F25EE4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25EE4">
        <w:rPr>
          <w:b/>
          <w:sz w:val="26"/>
          <w:szCs w:val="26"/>
        </w:rPr>
        <w:t>Администрация Губернатора</w:t>
      </w:r>
    </w:p>
    <w:p w:rsidR="00976273" w:rsidRPr="00F25EE4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25EE4">
        <w:rPr>
          <w:b/>
          <w:sz w:val="26"/>
          <w:szCs w:val="26"/>
        </w:rPr>
        <w:t>Забайкальского края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Сообщаем, что для включения в регистр муниципальных нормативных правовых актов Забайкальского края направляем с использованием государственной информационной си</w:t>
      </w:r>
      <w:r w:rsidRPr="00BC5566">
        <w:rPr>
          <w:sz w:val="26"/>
          <w:szCs w:val="26"/>
        </w:rPr>
        <w:t>с</w:t>
      </w:r>
      <w:r w:rsidRPr="00BC5566">
        <w:rPr>
          <w:sz w:val="26"/>
          <w:szCs w:val="26"/>
        </w:rPr>
        <w:t xml:space="preserve">теме Забайкальского края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Электронный документооборот в исполнительных органах гос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дарстве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>ной власти Забайкальского края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следующие документы: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1) сведения об источниках, датах и номерах официальных изданий, в которых опубл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кованы муниципальные нормативные правовые акты, или сведения об их обнародовании 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бо св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дений о том, что указанные акты не были опубликованы (обнародованы);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копии следующих муниципальных нормативных правовых актов, принятых (изда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>ных) на территории муниципального района (городского окру</w:t>
      </w:r>
      <w:r w:rsidR="00841650" w:rsidRPr="00BC5566">
        <w:rPr>
          <w:sz w:val="26"/>
          <w:szCs w:val="26"/>
        </w:rPr>
        <w:t>га)________________________</w:t>
      </w:r>
      <w:r w:rsidRPr="00BC5566">
        <w:rPr>
          <w:sz w:val="26"/>
          <w:szCs w:val="26"/>
        </w:rPr>
        <w:t>: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526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2154"/>
        <w:gridCol w:w="1984"/>
        <w:gridCol w:w="3780"/>
      </w:tblGrid>
      <w:tr w:rsidR="00976273" w:rsidRPr="00F25EE4" w:rsidTr="00DE1CD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AD5F44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№</w:t>
            </w:r>
            <w:r w:rsidR="00976273" w:rsidRPr="00F25EE4">
              <w:rPr>
                <w:szCs w:val="26"/>
              </w:rPr>
              <w:t xml:space="preserve"> </w:t>
            </w:r>
            <w:proofErr w:type="spellStart"/>
            <w:proofErr w:type="gramStart"/>
            <w:r w:rsidR="00976273" w:rsidRPr="00F25EE4">
              <w:rPr>
                <w:szCs w:val="26"/>
              </w:rPr>
              <w:t>п</w:t>
            </w:r>
            <w:proofErr w:type="spellEnd"/>
            <w:proofErr w:type="gramEnd"/>
            <w:r w:rsidR="00976273" w:rsidRPr="00F25EE4">
              <w:rPr>
                <w:szCs w:val="26"/>
              </w:rPr>
              <w:t>/</w:t>
            </w:r>
            <w:proofErr w:type="spellStart"/>
            <w:r w:rsidR="00976273" w:rsidRPr="00F25EE4">
              <w:rPr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Орган или должн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стное лицо местн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го сам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управления, принявшее мун</w:t>
            </w:r>
            <w:r w:rsidRPr="00F25EE4">
              <w:rPr>
                <w:szCs w:val="26"/>
              </w:rPr>
              <w:t>и</w:t>
            </w:r>
            <w:r w:rsidRPr="00F25EE4">
              <w:rPr>
                <w:szCs w:val="26"/>
              </w:rPr>
              <w:t>ципальный норм</w:t>
            </w:r>
            <w:r w:rsidRPr="00F25EE4">
              <w:rPr>
                <w:szCs w:val="26"/>
              </w:rPr>
              <w:t>а</w:t>
            </w:r>
            <w:r w:rsidRPr="00F25EE4">
              <w:rPr>
                <w:szCs w:val="26"/>
              </w:rPr>
              <w:t>тивный пр</w:t>
            </w:r>
            <w:r w:rsidRPr="00F25EE4">
              <w:rPr>
                <w:szCs w:val="26"/>
              </w:rPr>
              <w:t>а</w:t>
            </w:r>
            <w:r w:rsidRPr="00F25EE4">
              <w:rPr>
                <w:szCs w:val="26"/>
              </w:rPr>
              <w:t>вовой акт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Вид, номер и дата принятия муниц</w:t>
            </w:r>
            <w:r w:rsidRPr="00F25EE4">
              <w:rPr>
                <w:szCs w:val="26"/>
              </w:rPr>
              <w:t>и</w:t>
            </w:r>
            <w:r w:rsidRPr="00F25EE4">
              <w:rPr>
                <w:szCs w:val="26"/>
              </w:rPr>
              <w:t>пального норм</w:t>
            </w:r>
            <w:r w:rsidRPr="00F25EE4">
              <w:rPr>
                <w:szCs w:val="26"/>
              </w:rPr>
              <w:t>а</w:t>
            </w:r>
            <w:r w:rsidRPr="00F25EE4">
              <w:rPr>
                <w:szCs w:val="26"/>
              </w:rPr>
              <w:t>тивного прав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Сведения об источниках, датах и номерах официальных изд</w:t>
            </w:r>
            <w:r w:rsidRPr="00F25EE4">
              <w:rPr>
                <w:szCs w:val="26"/>
              </w:rPr>
              <w:t>а</w:t>
            </w:r>
            <w:r w:rsidRPr="00F25EE4">
              <w:rPr>
                <w:szCs w:val="26"/>
              </w:rPr>
              <w:t>ний, в которых опубликованы муниц</w:t>
            </w:r>
            <w:r w:rsidRPr="00F25EE4">
              <w:rPr>
                <w:szCs w:val="26"/>
              </w:rPr>
              <w:t>и</w:t>
            </w:r>
            <w:r w:rsidRPr="00F25EE4">
              <w:rPr>
                <w:szCs w:val="26"/>
              </w:rPr>
              <w:t>пальные нормативные правовые акты, или сведения об их обнар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довании либо свед</w:t>
            </w:r>
            <w:r w:rsidRPr="00F25EE4">
              <w:rPr>
                <w:szCs w:val="26"/>
              </w:rPr>
              <w:t>е</w:t>
            </w:r>
            <w:r w:rsidRPr="00F25EE4">
              <w:rPr>
                <w:szCs w:val="26"/>
              </w:rPr>
              <w:t>ния о том, что указанные акты не были опублик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ваны (обнар</w:t>
            </w:r>
            <w:r w:rsidRPr="00F25EE4">
              <w:rPr>
                <w:szCs w:val="26"/>
              </w:rPr>
              <w:t>о</w:t>
            </w:r>
            <w:r w:rsidRPr="00F25EE4">
              <w:rPr>
                <w:szCs w:val="26"/>
              </w:rPr>
              <w:t>дованы)</w:t>
            </w:r>
          </w:p>
        </w:tc>
      </w:tr>
      <w:tr w:rsidR="00976273" w:rsidRPr="00F25EE4" w:rsidTr="00DE1CD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F25EE4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F25EE4" w:rsidRDefault="00F25EE4" w:rsidP="00BC5566">
      <w:pPr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c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1984"/>
        <w:gridCol w:w="3764"/>
      </w:tblGrid>
      <w:tr w:rsidR="00F25EE4" w:rsidTr="00F25EE4">
        <w:trPr>
          <w:jc w:val="center"/>
        </w:trPr>
        <w:tc>
          <w:tcPr>
            <w:tcW w:w="4820" w:type="dxa"/>
          </w:tcPr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______________________________________</w:t>
            </w:r>
          </w:p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gramStart"/>
            <w:r w:rsidRPr="00F25EE4">
              <w:rPr>
                <w:szCs w:val="26"/>
              </w:rPr>
              <w:t>(наименование должности руководителя и</w:t>
            </w:r>
            <w:r w:rsidRPr="00F25EE4">
              <w:rPr>
                <w:szCs w:val="26"/>
              </w:rPr>
              <w:t>с</w:t>
            </w:r>
            <w:r w:rsidRPr="00F25EE4">
              <w:rPr>
                <w:szCs w:val="26"/>
              </w:rPr>
              <w:t>полнительно-распорядительного</w:t>
            </w:r>
            <w:r>
              <w:rPr>
                <w:szCs w:val="26"/>
              </w:rPr>
              <w:t xml:space="preserve"> </w:t>
            </w:r>
            <w:r w:rsidRPr="00F25EE4">
              <w:rPr>
                <w:szCs w:val="26"/>
              </w:rPr>
              <w:t>органа м</w:t>
            </w:r>
            <w:r w:rsidRPr="00F25EE4">
              <w:rPr>
                <w:szCs w:val="26"/>
              </w:rPr>
              <w:t>у</w:t>
            </w:r>
            <w:r w:rsidRPr="00F25EE4">
              <w:rPr>
                <w:szCs w:val="26"/>
              </w:rPr>
              <w:t>ниципального района (городского окр</w:t>
            </w:r>
            <w:r w:rsidRPr="00F25EE4">
              <w:rPr>
                <w:szCs w:val="26"/>
              </w:rPr>
              <w:t>у</w:t>
            </w:r>
            <w:r w:rsidRPr="00F25EE4">
              <w:rPr>
                <w:szCs w:val="26"/>
              </w:rPr>
              <w:t>га)</w:t>
            </w:r>
            <w:proofErr w:type="gramEnd"/>
          </w:p>
        </w:tc>
        <w:tc>
          <w:tcPr>
            <w:tcW w:w="1984" w:type="dxa"/>
          </w:tcPr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</w:t>
            </w:r>
          </w:p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(подпись)</w:t>
            </w:r>
          </w:p>
        </w:tc>
        <w:tc>
          <w:tcPr>
            <w:tcW w:w="3764" w:type="dxa"/>
          </w:tcPr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</w:t>
            </w:r>
          </w:p>
          <w:p w:rsidR="00F25EE4" w:rsidRDefault="00F25EE4" w:rsidP="00F25EE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(расшифровка подписи)</w:t>
            </w:r>
          </w:p>
        </w:tc>
      </w:tr>
    </w:tbl>
    <w:p w:rsidR="00F25EE4" w:rsidRDefault="00F25EE4" w:rsidP="00BC5566">
      <w:pPr>
        <w:autoSpaceDE w:val="0"/>
        <w:autoSpaceDN w:val="0"/>
        <w:adjustRightInd w:val="0"/>
        <w:jc w:val="both"/>
        <w:rPr>
          <w:szCs w:val="26"/>
        </w:rPr>
      </w:pPr>
      <w:bookmarkStart w:id="25" w:name="Par181"/>
      <w:bookmarkEnd w:id="25"/>
    </w:p>
    <w:p w:rsidR="00F30139" w:rsidRPr="00F25EE4" w:rsidRDefault="00F30139" w:rsidP="00BC5566">
      <w:pPr>
        <w:autoSpaceDE w:val="0"/>
        <w:autoSpaceDN w:val="0"/>
        <w:adjustRightInd w:val="0"/>
        <w:jc w:val="both"/>
        <w:rPr>
          <w:szCs w:val="26"/>
        </w:rPr>
      </w:pPr>
      <w:r w:rsidRPr="00F25EE4">
        <w:rPr>
          <w:szCs w:val="26"/>
        </w:rPr>
        <w:br w:type="page"/>
      </w:r>
    </w:p>
    <w:p w:rsidR="00976273" w:rsidRPr="00F25EE4" w:rsidRDefault="00976273" w:rsidP="00421A1C">
      <w:pPr>
        <w:autoSpaceDE w:val="0"/>
        <w:autoSpaceDN w:val="0"/>
        <w:adjustRightInd w:val="0"/>
        <w:ind w:left="4536"/>
        <w:jc w:val="right"/>
        <w:outlineLvl w:val="1"/>
        <w:rPr>
          <w:b/>
          <w:sz w:val="26"/>
          <w:szCs w:val="26"/>
        </w:rPr>
      </w:pPr>
      <w:r w:rsidRPr="00F25EE4">
        <w:rPr>
          <w:b/>
          <w:sz w:val="26"/>
          <w:szCs w:val="26"/>
        </w:rPr>
        <w:lastRenderedPageBreak/>
        <w:t xml:space="preserve">Приложение </w:t>
      </w:r>
      <w:r w:rsidR="00AD5F44" w:rsidRPr="00F25EE4">
        <w:rPr>
          <w:b/>
          <w:sz w:val="26"/>
          <w:szCs w:val="26"/>
        </w:rPr>
        <w:t>№</w:t>
      </w:r>
      <w:r w:rsidRPr="00F25EE4">
        <w:rPr>
          <w:b/>
          <w:sz w:val="26"/>
          <w:szCs w:val="26"/>
        </w:rPr>
        <w:t xml:space="preserve"> 1.1</w:t>
      </w:r>
    </w:p>
    <w:p w:rsidR="00976273" w:rsidRPr="00BC5566" w:rsidRDefault="00976273" w:rsidP="00421A1C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Положению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о представлении от поселений инфо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мации,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необходимой для ведения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нормативных правовых актов 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ского края,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и включении муниципального нормати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ного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правового акта в регистр</w:t>
      </w:r>
    </w:p>
    <w:p w:rsidR="00976273" w:rsidRPr="00F25EE4" w:rsidRDefault="00976273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F25EE4">
        <w:rPr>
          <w:i/>
          <w:sz w:val="26"/>
          <w:szCs w:val="26"/>
        </w:rPr>
        <w:t>(в ред. Постановления Правительства Забайкальского края</w:t>
      </w:r>
      <w:r w:rsidR="00265E2A" w:rsidRPr="00F25EE4">
        <w:rPr>
          <w:i/>
          <w:sz w:val="26"/>
          <w:szCs w:val="26"/>
        </w:rPr>
        <w:t xml:space="preserve"> </w:t>
      </w:r>
      <w:r w:rsidRPr="00F25EE4">
        <w:rPr>
          <w:i/>
          <w:sz w:val="26"/>
          <w:szCs w:val="26"/>
        </w:rPr>
        <w:t xml:space="preserve">от 28.08.2012 </w:t>
      </w:r>
      <w:r w:rsidR="00AD5F44" w:rsidRPr="00F25EE4">
        <w:rPr>
          <w:i/>
          <w:sz w:val="26"/>
          <w:szCs w:val="26"/>
        </w:rPr>
        <w:t>№</w:t>
      </w:r>
      <w:r w:rsidRPr="00F25EE4">
        <w:rPr>
          <w:i/>
          <w:sz w:val="26"/>
          <w:szCs w:val="26"/>
        </w:rPr>
        <w:t xml:space="preserve"> 354)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465DFF" w:rsidRDefault="00976273" w:rsidP="00BC5566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465DFF">
        <w:rPr>
          <w:i/>
          <w:sz w:val="26"/>
          <w:szCs w:val="26"/>
        </w:rPr>
        <w:t>ФОРМА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5EE4" w:rsidRPr="00F25EE4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25EE4">
        <w:rPr>
          <w:b/>
          <w:sz w:val="26"/>
          <w:szCs w:val="26"/>
        </w:rPr>
        <w:t>Администрация</w:t>
      </w:r>
    </w:p>
    <w:p w:rsidR="00976273" w:rsidRPr="00F25EE4" w:rsidRDefault="00F25EE4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25EE4">
        <w:rPr>
          <w:b/>
          <w:sz w:val="26"/>
          <w:szCs w:val="26"/>
        </w:rPr>
        <w:t>м</w:t>
      </w:r>
      <w:r w:rsidR="00976273" w:rsidRPr="00F25EE4">
        <w:rPr>
          <w:b/>
          <w:sz w:val="26"/>
          <w:szCs w:val="26"/>
        </w:rPr>
        <w:t>униципального</w:t>
      </w:r>
      <w:r w:rsidRPr="00F25EE4">
        <w:rPr>
          <w:b/>
          <w:sz w:val="26"/>
          <w:szCs w:val="26"/>
        </w:rPr>
        <w:t xml:space="preserve"> </w:t>
      </w:r>
      <w:r w:rsidR="00976273" w:rsidRPr="00F25EE4">
        <w:rPr>
          <w:b/>
          <w:sz w:val="26"/>
          <w:szCs w:val="26"/>
        </w:rPr>
        <w:t>района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Для включения в регистр муниципальных нормативных правовых актов Забайкальск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края направляем с использованием государственной информационной системы 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 xml:space="preserve">ского края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Электронный документооборот в исполнительных органах государственной вл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сти Забайкальского края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следующие документы: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1) сведения об источниках, датах и номерах официальных изданий, в которых опубл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кованы муниципальные нормативные правовые акты, или сведения об их обнародовании 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бо сведения о том, что указанные акты не были опубликованы (обнародованы);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копии следующих муниципальных нормативных правовых актов, принятых (изда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 xml:space="preserve">ных) на территории </w:t>
      </w:r>
      <w:proofErr w:type="gramStart"/>
      <w:r w:rsidRPr="00BC5566">
        <w:rPr>
          <w:sz w:val="26"/>
          <w:szCs w:val="26"/>
        </w:rPr>
        <w:t>городского</w:t>
      </w:r>
      <w:proofErr w:type="gramEnd"/>
      <w:r w:rsidRPr="00BC5566">
        <w:rPr>
          <w:sz w:val="26"/>
          <w:szCs w:val="26"/>
        </w:rPr>
        <w:t xml:space="preserve"> (сельского) поселения _____________________________: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467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211"/>
        <w:gridCol w:w="2041"/>
        <w:gridCol w:w="3550"/>
      </w:tblGrid>
      <w:tr w:rsidR="00976273" w:rsidRPr="00CD2695" w:rsidTr="00DE1C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AD5F44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№</w:t>
            </w:r>
            <w:r w:rsidR="00976273" w:rsidRPr="00CD2695">
              <w:rPr>
                <w:szCs w:val="26"/>
              </w:rPr>
              <w:t xml:space="preserve"> </w:t>
            </w:r>
            <w:proofErr w:type="spellStart"/>
            <w:proofErr w:type="gramStart"/>
            <w:r w:rsidR="00976273" w:rsidRPr="00CD2695">
              <w:rPr>
                <w:szCs w:val="26"/>
              </w:rPr>
              <w:t>п</w:t>
            </w:r>
            <w:proofErr w:type="spellEnd"/>
            <w:proofErr w:type="gramEnd"/>
            <w:r w:rsidR="00976273" w:rsidRPr="00CD2695">
              <w:rPr>
                <w:szCs w:val="26"/>
              </w:rPr>
              <w:t>/</w:t>
            </w:r>
            <w:proofErr w:type="spellStart"/>
            <w:r w:rsidR="00976273" w:rsidRPr="00CD2695">
              <w:rPr>
                <w:szCs w:val="26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Орган или дол</w:t>
            </w:r>
            <w:r w:rsidRPr="00CD2695">
              <w:rPr>
                <w:szCs w:val="26"/>
              </w:rPr>
              <w:t>ж</w:t>
            </w:r>
            <w:r w:rsidRPr="00CD2695">
              <w:rPr>
                <w:szCs w:val="26"/>
              </w:rPr>
              <w:t>ностное лицо м</w:t>
            </w:r>
            <w:r w:rsidRPr="00CD2695">
              <w:rPr>
                <w:szCs w:val="26"/>
              </w:rPr>
              <w:t>е</w:t>
            </w:r>
            <w:r w:rsidRPr="00CD2695">
              <w:rPr>
                <w:szCs w:val="26"/>
              </w:rPr>
              <w:t>стного самоупра</w:t>
            </w:r>
            <w:r w:rsidRPr="00CD2695">
              <w:rPr>
                <w:szCs w:val="26"/>
              </w:rPr>
              <w:t>в</w:t>
            </w:r>
            <w:r w:rsidRPr="00CD2695">
              <w:rPr>
                <w:szCs w:val="26"/>
              </w:rPr>
              <w:t>ления, пр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нявшее муниц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пальный нормативный пр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вовой акт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Вид, номер и дата принятия муниц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пального норм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тивного прав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вого акта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Сведения об источниках, д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тах и номерах официальных изданий, в которых опубликованы мун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ципальные нормативные прав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вые акты, или сведения об их обнародовании либо сведения о том, что ук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занные акты не были опубл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кованы (обнародованы)</w:t>
            </w:r>
          </w:p>
        </w:tc>
      </w:tr>
      <w:tr w:rsidR="00976273" w:rsidRPr="00CD2695" w:rsidTr="00DE1C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CD2695" w:rsidRDefault="00CD2695" w:rsidP="00CD2695">
      <w:pPr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c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1984"/>
        <w:gridCol w:w="3764"/>
      </w:tblGrid>
      <w:tr w:rsidR="00CD2695" w:rsidTr="00CD2695">
        <w:trPr>
          <w:jc w:val="center"/>
        </w:trPr>
        <w:tc>
          <w:tcPr>
            <w:tcW w:w="4820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(наименование должности</w:t>
            </w:r>
            <w:r>
              <w:rPr>
                <w:szCs w:val="26"/>
              </w:rPr>
              <w:t xml:space="preserve"> главы муниц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 xml:space="preserve">пального образования, </w:t>
            </w:r>
            <w:r w:rsidRPr="00F25EE4">
              <w:rPr>
                <w:szCs w:val="26"/>
              </w:rPr>
              <w:t xml:space="preserve"> руководителя органа </w:t>
            </w:r>
            <w:r>
              <w:rPr>
                <w:szCs w:val="26"/>
              </w:rPr>
              <w:t>или должностного лица местного сам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управления, принявшего муниципальный нормативный правовой акт)</w:t>
            </w:r>
          </w:p>
        </w:tc>
        <w:tc>
          <w:tcPr>
            <w:tcW w:w="1984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(подпись)</w:t>
            </w:r>
          </w:p>
        </w:tc>
        <w:tc>
          <w:tcPr>
            <w:tcW w:w="3764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(расшифровка подписи)</w:t>
            </w:r>
          </w:p>
        </w:tc>
      </w:tr>
    </w:tbl>
    <w:p w:rsidR="00CD2695" w:rsidRDefault="00CD2695" w:rsidP="00BC5566">
      <w:pPr>
        <w:rPr>
          <w:sz w:val="26"/>
          <w:szCs w:val="26"/>
        </w:rPr>
      </w:pPr>
    </w:p>
    <w:p w:rsidR="00F30139" w:rsidRPr="00BC5566" w:rsidRDefault="00F30139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976273" w:rsidRPr="00CD2695" w:rsidRDefault="00976273" w:rsidP="00421A1C">
      <w:pPr>
        <w:autoSpaceDE w:val="0"/>
        <w:autoSpaceDN w:val="0"/>
        <w:adjustRightInd w:val="0"/>
        <w:ind w:left="4536"/>
        <w:jc w:val="right"/>
        <w:outlineLvl w:val="1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lastRenderedPageBreak/>
        <w:t xml:space="preserve">Приложение </w:t>
      </w:r>
      <w:r w:rsidR="00AD5F44" w:rsidRPr="00CD2695">
        <w:rPr>
          <w:b/>
          <w:sz w:val="26"/>
          <w:szCs w:val="26"/>
        </w:rPr>
        <w:t>№</w:t>
      </w:r>
      <w:r w:rsidRPr="00CD2695">
        <w:rPr>
          <w:b/>
          <w:sz w:val="26"/>
          <w:szCs w:val="26"/>
        </w:rPr>
        <w:t xml:space="preserve"> 1.2</w:t>
      </w:r>
    </w:p>
    <w:p w:rsidR="00976273" w:rsidRPr="00BC5566" w:rsidRDefault="00976273" w:rsidP="00421A1C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Положению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о представлении от поселений инфо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мации,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необходимой для ведения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нормативных правовых актов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ского края, и включении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муниципального нормати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ного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правового акта в регистр</w:t>
      </w:r>
    </w:p>
    <w:p w:rsidR="00465DFF" w:rsidRDefault="00976273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D2695">
        <w:rPr>
          <w:i/>
          <w:sz w:val="26"/>
          <w:szCs w:val="26"/>
        </w:rPr>
        <w:t>(</w:t>
      </w:r>
      <w:proofErr w:type="gramStart"/>
      <w:r w:rsidRPr="00CD2695">
        <w:rPr>
          <w:i/>
          <w:sz w:val="26"/>
          <w:szCs w:val="26"/>
        </w:rPr>
        <w:t>введена</w:t>
      </w:r>
      <w:proofErr w:type="gramEnd"/>
      <w:r w:rsidRPr="00CD2695">
        <w:rPr>
          <w:i/>
          <w:sz w:val="26"/>
          <w:szCs w:val="26"/>
        </w:rPr>
        <w:t xml:space="preserve"> Постановлением Правительства Забайкальского края</w:t>
      </w:r>
      <w:r w:rsidR="00265E2A" w:rsidRPr="00CD2695">
        <w:rPr>
          <w:i/>
          <w:sz w:val="26"/>
          <w:szCs w:val="26"/>
        </w:rPr>
        <w:t xml:space="preserve"> </w:t>
      </w:r>
      <w:r w:rsidRPr="00CD2695">
        <w:rPr>
          <w:i/>
          <w:sz w:val="26"/>
          <w:szCs w:val="26"/>
        </w:rPr>
        <w:t xml:space="preserve">от 11.12.2012 </w:t>
      </w:r>
      <w:r w:rsidR="00AD5F44" w:rsidRPr="00CD2695">
        <w:rPr>
          <w:i/>
          <w:sz w:val="26"/>
          <w:szCs w:val="26"/>
        </w:rPr>
        <w:t>№</w:t>
      </w:r>
      <w:r w:rsidRPr="00CD2695">
        <w:rPr>
          <w:i/>
          <w:sz w:val="26"/>
          <w:szCs w:val="26"/>
        </w:rPr>
        <w:t xml:space="preserve"> 530;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D2695">
        <w:rPr>
          <w:i/>
          <w:sz w:val="26"/>
          <w:szCs w:val="26"/>
        </w:rPr>
        <w:t>в ред. Постановления Правительства Забайкальского края</w:t>
      </w:r>
      <w:r w:rsidR="00265E2A" w:rsidRPr="00CD2695">
        <w:rPr>
          <w:i/>
          <w:sz w:val="26"/>
          <w:szCs w:val="26"/>
        </w:rPr>
        <w:t xml:space="preserve"> </w:t>
      </w:r>
      <w:r w:rsidRPr="00CD2695">
        <w:rPr>
          <w:i/>
          <w:sz w:val="26"/>
          <w:szCs w:val="26"/>
        </w:rPr>
        <w:t xml:space="preserve">от 26.01.2015 </w:t>
      </w:r>
      <w:r w:rsidR="00AD5F44" w:rsidRPr="00CD2695">
        <w:rPr>
          <w:i/>
          <w:sz w:val="26"/>
          <w:szCs w:val="26"/>
        </w:rPr>
        <w:t>№</w:t>
      </w:r>
      <w:r w:rsidRPr="00CD2695">
        <w:rPr>
          <w:i/>
          <w:sz w:val="26"/>
          <w:szCs w:val="26"/>
        </w:rPr>
        <w:t xml:space="preserve"> 29)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465DFF" w:rsidRDefault="00976273" w:rsidP="00BC5566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465DFF">
        <w:rPr>
          <w:i/>
          <w:sz w:val="26"/>
          <w:szCs w:val="26"/>
        </w:rPr>
        <w:t>ФОРМА</w:t>
      </w:r>
    </w:p>
    <w:p w:rsidR="00976273" w:rsidRPr="00BC5566" w:rsidRDefault="00976273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>Администрация Губернатора</w:t>
      </w:r>
    </w:p>
    <w:p w:rsidR="00976273" w:rsidRPr="00CD2695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>Забайкальского края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BC55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6" w:name="Par244"/>
      <w:bookmarkEnd w:id="26"/>
      <w:r w:rsidRPr="00BC5566">
        <w:rPr>
          <w:b/>
          <w:sz w:val="26"/>
          <w:szCs w:val="26"/>
        </w:rPr>
        <w:t xml:space="preserve">СПРАВКА </w:t>
      </w:r>
      <w:r w:rsidR="00AD5F44" w:rsidRPr="00BC5566">
        <w:rPr>
          <w:b/>
          <w:sz w:val="26"/>
          <w:szCs w:val="26"/>
        </w:rPr>
        <w:t>№</w:t>
      </w:r>
      <w:r w:rsidRPr="00BC5566">
        <w:rPr>
          <w:b/>
          <w:sz w:val="26"/>
          <w:szCs w:val="26"/>
        </w:rPr>
        <w:t xml:space="preserve"> ____</w:t>
      </w:r>
    </w:p>
    <w:p w:rsidR="00976273" w:rsidRPr="00BC5566" w:rsidRDefault="00CD2695" w:rsidP="00BC55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 xml:space="preserve">об опубликовании или обнародовании либо </w:t>
      </w:r>
      <w:proofErr w:type="spellStart"/>
      <w:r w:rsidRPr="00BC5566">
        <w:rPr>
          <w:b/>
          <w:sz w:val="26"/>
          <w:szCs w:val="26"/>
        </w:rPr>
        <w:t>неопубликовании</w:t>
      </w:r>
      <w:proofErr w:type="spellEnd"/>
    </w:p>
    <w:p w:rsidR="00976273" w:rsidRPr="00BC5566" w:rsidRDefault="00CD2695" w:rsidP="00BC55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(</w:t>
      </w:r>
      <w:proofErr w:type="spellStart"/>
      <w:r w:rsidRPr="00BC5566">
        <w:rPr>
          <w:b/>
          <w:sz w:val="26"/>
          <w:szCs w:val="26"/>
        </w:rPr>
        <w:t>необнародовании</w:t>
      </w:r>
      <w:proofErr w:type="spellEnd"/>
      <w:r w:rsidRPr="00BC5566">
        <w:rPr>
          <w:b/>
          <w:sz w:val="26"/>
          <w:szCs w:val="26"/>
        </w:rPr>
        <w:t>) муниципального нормативного правового акта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Муниципальный нормативный правовой акт ________________________________</w:t>
      </w:r>
      <w:r w:rsidR="00F30139" w:rsidRPr="00CD2695">
        <w:rPr>
          <w:szCs w:val="26"/>
        </w:rPr>
        <w:t>___________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proofErr w:type="gramStart"/>
      <w:r w:rsidRPr="00CD2695">
        <w:rPr>
          <w:szCs w:val="26"/>
        </w:rPr>
        <w:t>(реквизиты муниципального</w:t>
      </w:r>
      <w:proofErr w:type="gramEnd"/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F30139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нормативного правового акта: наименование муниципального нормативного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F30139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правового акта, орган или должностное лицо местного самоуправления,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F30139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принявшее (издавшее) данный акт, номер и дата принятия (издания))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1) &lt;*&gt; опубликован ____________________________________________________</w:t>
      </w:r>
      <w:r w:rsidR="00952904" w:rsidRPr="00CD2695">
        <w:rPr>
          <w:szCs w:val="26"/>
        </w:rPr>
        <w:t>____________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(реквизиты источник</w:t>
      </w:r>
      <w:proofErr w:type="gramStart"/>
      <w:r w:rsidRPr="00CD2695">
        <w:rPr>
          <w:szCs w:val="26"/>
        </w:rPr>
        <w:t>а(</w:t>
      </w:r>
      <w:proofErr w:type="spellStart"/>
      <w:proofErr w:type="gramEnd"/>
      <w:r w:rsidRPr="00CD2695">
        <w:rPr>
          <w:szCs w:val="26"/>
        </w:rPr>
        <w:t>ов</w:t>
      </w:r>
      <w:proofErr w:type="spellEnd"/>
      <w:r w:rsidRPr="00CD2695">
        <w:rPr>
          <w:szCs w:val="26"/>
        </w:rPr>
        <w:t>) опубликования:</w:t>
      </w:r>
      <w:r w:rsidR="00DE3F4D" w:rsidRPr="00CD2695">
        <w:rPr>
          <w:szCs w:val="26"/>
        </w:rPr>
        <w:t xml:space="preserve"> </w:t>
      </w:r>
      <w:r w:rsidRPr="00CD2695">
        <w:rPr>
          <w:szCs w:val="26"/>
        </w:rPr>
        <w:t>наименование(я)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источник</w:t>
      </w:r>
      <w:proofErr w:type="gramStart"/>
      <w:r w:rsidRPr="00CD2695">
        <w:rPr>
          <w:szCs w:val="26"/>
        </w:rPr>
        <w:t>а(</w:t>
      </w:r>
      <w:proofErr w:type="spellStart"/>
      <w:proofErr w:type="gramEnd"/>
      <w:r w:rsidRPr="00CD2695">
        <w:rPr>
          <w:szCs w:val="26"/>
        </w:rPr>
        <w:t>ов</w:t>
      </w:r>
      <w:proofErr w:type="spellEnd"/>
      <w:r w:rsidRPr="00CD2695">
        <w:rPr>
          <w:szCs w:val="26"/>
        </w:rPr>
        <w:t>) опубликования, дата(</w:t>
      </w:r>
      <w:proofErr w:type="spellStart"/>
      <w:r w:rsidRPr="00CD2695">
        <w:rPr>
          <w:szCs w:val="26"/>
        </w:rPr>
        <w:t>ы</w:t>
      </w:r>
      <w:proofErr w:type="spellEnd"/>
      <w:r w:rsidRPr="00CD2695">
        <w:rPr>
          <w:szCs w:val="26"/>
        </w:rPr>
        <w:t>) издания(</w:t>
      </w:r>
      <w:proofErr w:type="spellStart"/>
      <w:r w:rsidRPr="00CD2695">
        <w:rPr>
          <w:szCs w:val="26"/>
        </w:rPr>
        <w:t>й</w:t>
      </w:r>
      <w:proofErr w:type="spellEnd"/>
      <w:r w:rsidRPr="00CD2695">
        <w:rPr>
          <w:szCs w:val="26"/>
        </w:rPr>
        <w:t>), номер(а) издания(</w:t>
      </w:r>
      <w:proofErr w:type="spellStart"/>
      <w:r w:rsidRPr="00CD2695">
        <w:rPr>
          <w:szCs w:val="26"/>
        </w:rPr>
        <w:t>й</w:t>
      </w:r>
      <w:proofErr w:type="spellEnd"/>
      <w:r w:rsidRPr="00CD2695">
        <w:rPr>
          <w:szCs w:val="26"/>
        </w:rPr>
        <w:t>),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страниц</w:t>
      </w:r>
      <w:proofErr w:type="gramStart"/>
      <w:r w:rsidRPr="00CD2695">
        <w:rPr>
          <w:szCs w:val="26"/>
        </w:rPr>
        <w:t>а(</w:t>
      </w:r>
      <w:proofErr w:type="spellStart"/>
      <w:proofErr w:type="gramEnd"/>
      <w:r w:rsidRPr="00CD2695">
        <w:rPr>
          <w:szCs w:val="26"/>
        </w:rPr>
        <w:t>ы</w:t>
      </w:r>
      <w:proofErr w:type="spellEnd"/>
      <w:r w:rsidRPr="00CD2695">
        <w:rPr>
          <w:szCs w:val="26"/>
        </w:rPr>
        <w:t>), на которой(</w:t>
      </w:r>
      <w:proofErr w:type="spellStart"/>
      <w:r w:rsidRPr="00CD2695">
        <w:rPr>
          <w:szCs w:val="26"/>
        </w:rPr>
        <w:t>ых</w:t>
      </w:r>
      <w:proofErr w:type="spellEnd"/>
      <w:r w:rsidRPr="00CD2695">
        <w:rPr>
          <w:szCs w:val="26"/>
        </w:rPr>
        <w:t>) размещен текст муниципального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нормативного правового акта)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 xml:space="preserve">2) &lt;**&gt; </w:t>
      </w:r>
      <w:proofErr w:type="gramStart"/>
      <w:r w:rsidRPr="00CD2695">
        <w:rPr>
          <w:szCs w:val="26"/>
        </w:rPr>
        <w:t>опубликован</w:t>
      </w:r>
      <w:proofErr w:type="gramEnd"/>
      <w:r w:rsidRPr="00CD2695">
        <w:rPr>
          <w:szCs w:val="26"/>
        </w:rPr>
        <w:t xml:space="preserve"> на официальном сайте ______________________________</w:t>
      </w:r>
      <w:r w:rsidR="00952904" w:rsidRPr="00CD2695">
        <w:rPr>
          <w:szCs w:val="26"/>
        </w:rPr>
        <w:t>_____________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(адрес официального сайта, дата опубликования)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3) &lt;***&gt; обнародован __________________________________________________</w:t>
      </w:r>
      <w:r w:rsidR="00952904" w:rsidRPr="00CD2695">
        <w:rPr>
          <w:szCs w:val="26"/>
        </w:rPr>
        <w:t>____________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proofErr w:type="gramStart"/>
      <w:r w:rsidRPr="00CD2695">
        <w:rPr>
          <w:szCs w:val="26"/>
        </w:rPr>
        <w:t>(дата обнародования, способ обнародования</w:t>
      </w:r>
      <w:r w:rsidR="00DE3F4D" w:rsidRPr="00CD2695">
        <w:rPr>
          <w:szCs w:val="26"/>
        </w:rPr>
        <w:t xml:space="preserve"> </w:t>
      </w:r>
      <w:r w:rsidRPr="00CD2695">
        <w:rPr>
          <w:szCs w:val="26"/>
        </w:rPr>
        <w:t>согласно уставу</w:t>
      </w:r>
      <w:proofErr w:type="gramEnd"/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 xml:space="preserve">муниципального образования, с помощью которого </w:t>
      </w:r>
      <w:proofErr w:type="gramStart"/>
      <w:r w:rsidRPr="00CD2695">
        <w:rPr>
          <w:szCs w:val="26"/>
        </w:rPr>
        <w:t>обнародован</w:t>
      </w:r>
      <w:proofErr w:type="gramEnd"/>
      <w:r w:rsidRPr="00CD2695">
        <w:rPr>
          <w:szCs w:val="26"/>
        </w:rPr>
        <w:t xml:space="preserve"> муниципальный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lastRenderedPageBreak/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нормативный правовой акт, место обнародования, в том числе адрес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___________________________________________________________________________</w:t>
      </w:r>
      <w:r w:rsidR="00952904" w:rsidRPr="00CD2695">
        <w:rPr>
          <w:szCs w:val="26"/>
        </w:rPr>
        <w:t>______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месторасположения)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  <w:r w:rsidRPr="00CD2695">
        <w:rPr>
          <w:szCs w:val="26"/>
        </w:rPr>
        <w:t>4) &lt;****&gt; ____________________________________________________________</w:t>
      </w:r>
      <w:r w:rsidR="00952904" w:rsidRPr="00CD2695">
        <w:rPr>
          <w:szCs w:val="26"/>
        </w:rPr>
        <w:t>____________</w:t>
      </w:r>
      <w:r w:rsidRPr="00CD2695">
        <w:rPr>
          <w:szCs w:val="26"/>
        </w:rPr>
        <w:t>.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szCs w:val="26"/>
        </w:rPr>
      </w:pPr>
      <w:r w:rsidRPr="00CD2695">
        <w:rPr>
          <w:szCs w:val="26"/>
        </w:rPr>
        <w:t>(не был опубликован (обнародован))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szCs w:val="26"/>
        </w:rPr>
      </w:pPr>
    </w:p>
    <w:p w:rsidR="00CD2695" w:rsidRDefault="00CD2695" w:rsidP="00CD2695">
      <w:pPr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c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1984"/>
        <w:gridCol w:w="3764"/>
      </w:tblGrid>
      <w:tr w:rsidR="00CD2695" w:rsidTr="00CD2695">
        <w:trPr>
          <w:jc w:val="center"/>
        </w:trPr>
        <w:tc>
          <w:tcPr>
            <w:tcW w:w="4820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(наименование должности</w:t>
            </w:r>
            <w:r>
              <w:rPr>
                <w:szCs w:val="26"/>
              </w:rPr>
              <w:t xml:space="preserve"> главы муниц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 xml:space="preserve">пального образования, </w:t>
            </w:r>
            <w:r w:rsidRPr="00F25EE4">
              <w:rPr>
                <w:szCs w:val="26"/>
              </w:rPr>
              <w:t xml:space="preserve"> руководителя органа </w:t>
            </w:r>
            <w:r>
              <w:rPr>
                <w:szCs w:val="26"/>
              </w:rPr>
              <w:t>или должностного лица местного сам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управления, принявшего муниципальный нормативный правовой акт)</w:t>
            </w:r>
          </w:p>
        </w:tc>
        <w:tc>
          <w:tcPr>
            <w:tcW w:w="1984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(подпись)</w:t>
            </w:r>
          </w:p>
        </w:tc>
        <w:tc>
          <w:tcPr>
            <w:tcW w:w="3764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(расшифровка подписи)</w:t>
            </w:r>
          </w:p>
        </w:tc>
      </w:tr>
    </w:tbl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М.П.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AD5F44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«</w:t>
      </w:r>
      <w:r w:rsidR="00976273" w:rsidRPr="00BC5566">
        <w:rPr>
          <w:sz w:val="26"/>
          <w:szCs w:val="26"/>
        </w:rPr>
        <w:t>__</w:t>
      </w:r>
      <w:r w:rsidRPr="00BC5566">
        <w:rPr>
          <w:sz w:val="26"/>
          <w:szCs w:val="26"/>
        </w:rPr>
        <w:t>»</w:t>
      </w:r>
      <w:r w:rsidR="00976273" w:rsidRPr="00BC5566">
        <w:rPr>
          <w:sz w:val="26"/>
          <w:szCs w:val="26"/>
        </w:rPr>
        <w:t xml:space="preserve"> ____________ 20__ </w:t>
      </w:r>
      <w:r w:rsidRPr="00BC5566">
        <w:rPr>
          <w:sz w:val="26"/>
          <w:szCs w:val="26"/>
        </w:rPr>
        <w:t>года</w:t>
      </w:r>
    </w:p>
    <w:p w:rsidR="00DE3F4D" w:rsidRPr="00BC5566" w:rsidRDefault="00DE3F4D" w:rsidP="00BC55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6273" w:rsidRPr="00BC5566" w:rsidRDefault="00976273" w:rsidP="00BC556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C5566">
        <w:rPr>
          <w:sz w:val="26"/>
          <w:szCs w:val="26"/>
        </w:rPr>
        <w:t>_________________________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BC55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--------------------------------</w:t>
      </w:r>
    </w:p>
    <w:p w:rsidR="00976273" w:rsidRPr="00BC5566" w:rsidRDefault="00976273" w:rsidP="00BC55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7" w:name="Par311"/>
      <w:bookmarkEnd w:id="27"/>
      <w:r w:rsidRPr="00BC5566">
        <w:rPr>
          <w:sz w:val="26"/>
          <w:szCs w:val="26"/>
        </w:rPr>
        <w:t>&lt;*&gt; Заполняется в случае, если муниципальный нормативный правовой акт был опу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>ликован в печатном издании.</w:t>
      </w:r>
    </w:p>
    <w:p w:rsidR="00976273" w:rsidRPr="00BC5566" w:rsidRDefault="00976273" w:rsidP="00BC55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8" w:name="Par312"/>
      <w:bookmarkEnd w:id="28"/>
      <w:r w:rsidRPr="00BC5566">
        <w:rPr>
          <w:sz w:val="26"/>
          <w:szCs w:val="26"/>
        </w:rPr>
        <w:t>&lt;**&gt; Заполняется в случае, если муниципальный нормативный правовой акт был опубл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кован на официальном сайте.</w:t>
      </w:r>
    </w:p>
    <w:p w:rsidR="00976273" w:rsidRPr="00BC5566" w:rsidRDefault="00976273" w:rsidP="00BC55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9" w:name="Par313"/>
      <w:bookmarkEnd w:id="29"/>
      <w:r w:rsidRPr="00BC5566">
        <w:rPr>
          <w:sz w:val="26"/>
          <w:szCs w:val="26"/>
        </w:rPr>
        <w:t>&lt;***&gt; Заполняется в случае, если муниципальный нормативный правовой акт был о</w:t>
      </w:r>
      <w:r w:rsidRPr="00BC5566">
        <w:rPr>
          <w:sz w:val="26"/>
          <w:szCs w:val="26"/>
        </w:rPr>
        <w:t>б</w:t>
      </w:r>
      <w:r w:rsidRPr="00BC5566">
        <w:rPr>
          <w:sz w:val="26"/>
          <w:szCs w:val="26"/>
        </w:rPr>
        <w:t>народован.</w:t>
      </w:r>
    </w:p>
    <w:p w:rsidR="00976273" w:rsidRPr="00BC5566" w:rsidRDefault="00976273" w:rsidP="00BC55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0" w:name="Par314"/>
      <w:bookmarkEnd w:id="30"/>
      <w:r w:rsidRPr="00BC5566">
        <w:rPr>
          <w:sz w:val="26"/>
          <w:szCs w:val="26"/>
        </w:rPr>
        <w:t>&lt;****&gt; Заполняется в случае, если муниципальный нормативный правовой акт не был опубликован (обнародован)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.</w:t>
      </w:r>
    </w:p>
    <w:p w:rsidR="00F30139" w:rsidRPr="00BC5566" w:rsidRDefault="00F30139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976273" w:rsidRPr="00CD2695" w:rsidRDefault="00976273" w:rsidP="00BC5566">
      <w:pPr>
        <w:autoSpaceDE w:val="0"/>
        <w:autoSpaceDN w:val="0"/>
        <w:adjustRightInd w:val="0"/>
        <w:ind w:left="3402"/>
        <w:jc w:val="right"/>
        <w:outlineLvl w:val="1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lastRenderedPageBreak/>
        <w:t xml:space="preserve">Приложение </w:t>
      </w:r>
      <w:r w:rsidR="00AD5F44" w:rsidRPr="00CD2695">
        <w:rPr>
          <w:b/>
          <w:sz w:val="26"/>
          <w:szCs w:val="26"/>
        </w:rPr>
        <w:t>№</w:t>
      </w:r>
      <w:r w:rsidRPr="00CD2695">
        <w:rPr>
          <w:b/>
          <w:sz w:val="26"/>
          <w:szCs w:val="26"/>
        </w:rPr>
        <w:t xml:space="preserve"> 2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BC5566" w:rsidRDefault="00976273" w:rsidP="00BC55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5DFF">
        <w:rPr>
          <w:b/>
          <w:sz w:val="26"/>
          <w:szCs w:val="26"/>
        </w:rPr>
        <w:t>Утратил</w:t>
      </w:r>
      <w:r w:rsidR="00841650" w:rsidRPr="00465DFF">
        <w:rPr>
          <w:b/>
          <w:sz w:val="26"/>
          <w:szCs w:val="26"/>
        </w:rPr>
        <w:t>о</w:t>
      </w:r>
      <w:r w:rsidRPr="00465DFF">
        <w:rPr>
          <w:b/>
          <w:sz w:val="26"/>
          <w:szCs w:val="26"/>
        </w:rPr>
        <w:t xml:space="preserve"> силу.</w:t>
      </w:r>
      <w:r w:rsidRPr="00BC5566">
        <w:rPr>
          <w:sz w:val="26"/>
          <w:szCs w:val="26"/>
        </w:rPr>
        <w:t xml:space="preserve"> - Постановление Правительства За</w:t>
      </w:r>
      <w:r w:rsidR="005650DE">
        <w:rPr>
          <w:sz w:val="26"/>
          <w:szCs w:val="26"/>
        </w:rPr>
        <w:t>байкальского края от 17.02.2015</w:t>
      </w:r>
      <w:r w:rsidR="005650DE">
        <w:rPr>
          <w:sz w:val="26"/>
          <w:szCs w:val="26"/>
        </w:rPr>
        <w:br/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59.</w:t>
      </w:r>
    </w:p>
    <w:p w:rsidR="00976273" w:rsidRPr="00CD2695" w:rsidRDefault="00976273" w:rsidP="00421A1C">
      <w:pPr>
        <w:autoSpaceDE w:val="0"/>
        <w:autoSpaceDN w:val="0"/>
        <w:adjustRightInd w:val="0"/>
        <w:ind w:left="4536"/>
        <w:jc w:val="right"/>
        <w:outlineLvl w:val="1"/>
        <w:rPr>
          <w:b/>
          <w:sz w:val="26"/>
          <w:szCs w:val="26"/>
        </w:rPr>
      </w:pPr>
      <w:bookmarkStart w:id="31" w:name="Par340"/>
      <w:bookmarkEnd w:id="31"/>
      <w:r w:rsidRPr="00CD2695">
        <w:rPr>
          <w:b/>
          <w:sz w:val="26"/>
          <w:szCs w:val="26"/>
        </w:rPr>
        <w:t xml:space="preserve">Приложение </w:t>
      </w:r>
      <w:r w:rsidR="00AD5F44" w:rsidRPr="00CD2695">
        <w:rPr>
          <w:b/>
          <w:sz w:val="26"/>
          <w:szCs w:val="26"/>
        </w:rPr>
        <w:t>№</w:t>
      </w:r>
      <w:r w:rsidRPr="00CD2695">
        <w:rPr>
          <w:b/>
          <w:sz w:val="26"/>
          <w:szCs w:val="26"/>
        </w:rPr>
        <w:t xml:space="preserve"> 3</w:t>
      </w:r>
    </w:p>
    <w:p w:rsidR="00976273" w:rsidRPr="00BC5566" w:rsidRDefault="00976273" w:rsidP="00421A1C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Положению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о представлении от поселений инфо</w:t>
      </w:r>
      <w:r w:rsidRPr="00BC5566">
        <w:rPr>
          <w:sz w:val="26"/>
          <w:szCs w:val="26"/>
        </w:rPr>
        <w:t>р</w:t>
      </w:r>
      <w:r w:rsidRPr="00BC5566">
        <w:rPr>
          <w:sz w:val="26"/>
          <w:szCs w:val="26"/>
        </w:rPr>
        <w:t>мации,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необходимой для ведения регистра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пальных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нормативных правовых актов 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ского края,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и включении муниципального нормати</w:t>
      </w:r>
      <w:r w:rsidRPr="00BC5566">
        <w:rPr>
          <w:sz w:val="26"/>
          <w:szCs w:val="26"/>
        </w:rPr>
        <w:t>в</w:t>
      </w:r>
      <w:r w:rsidRPr="00BC5566">
        <w:rPr>
          <w:sz w:val="26"/>
          <w:szCs w:val="26"/>
        </w:rPr>
        <w:t>ного</w:t>
      </w:r>
      <w:r w:rsidR="009D0324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правового акта в регистр</w:t>
      </w:r>
    </w:p>
    <w:p w:rsidR="00976273" w:rsidRPr="00CD2695" w:rsidRDefault="00976273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D2695">
        <w:rPr>
          <w:i/>
          <w:sz w:val="26"/>
          <w:szCs w:val="26"/>
        </w:rPr>
        <w:t>(в ред. Постановления Правительства Забайкальского края</w:t>
      </w:r>
      <w:r w:rsidR="00265E2A" w:rsidRPr="00CD2695">
        <w:rPr>
          <w:i/>
          <w:sz w:val="26"/>
          <w:szCs w:val="26"/>
        </w:rPr>
        <w:t xml:space="preserve"> </w:t>
      </w:r>
      <w:r w:rsidRPr="00CD2695">
        <w:rPr>
          <w:i/>
          <w:sz w:val="26"/>
          <w:szCs w:val="26"/>
        </w:rPr>
        <w:t xml:space="preserve">от 28.08.2012 </w:t>
      </w:r>
      <w:r w:rsidR="00AD5F44" w:rsidRPr="00CD2695">
        <w:rPr>
          <w:i/>
          <w:sz w:val="26"/>
          <w:szCs w:val="26"/>
        </w:rPr>
        <w:t>№</w:t>
      </w:r>
      <w:r w:rsidRPr="00CD2695">
        <w:rPr>
          <w:i/>
          <w:sz w:val="26"/>
          <w:szCs w:val="26"/>
        </w:rPr>
        <w:t xml:space="preserve"> 354)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465DFF" w:rsidRDefault="00976273" w:rsidP="00BC5566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465DFF">
        <w:rPr>
          <w:i/>
          <w:sz w:val="26"/>
          <w:szCs w:val="26"/>
        </w:rPr>
        <w:t>ФОРМА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>Администрация Губернатора</w:t>
      </w:r>
    </w:p>
    <w:p w:rsidR="00976273" w:rsidRPr="00CD2695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>Забайкальского края</w:t>
      </w:r>
    </w:p>
    <w:p w:rsidR="00976273" w:rsidRPr="00CD2695" w:rsidRDefault="00976273" w:rsidP="00BC556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t xml:space="preserve">Во исполнение Закона Забайкальского края от 29 марта 2010 года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343-ЗЗК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 над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лении органов местного самоуправления муниципальных районов Забайкальского края гос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дарственными полномочиями по сбору информации от поселений, входящих в муниципал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ный район, необходимой для ведения регистра муниципальных нормативных правовых актов Забайкальского края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, для включения в регистр муниципальных нормативных правовых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 xml:space="preserve">тов Забайкальского края направляем с использованием государственной информационной системы Забайкальского края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Электронный</w:t>
      </w:r>
      <w:proofErr w:type="gramEnd"/>
      <w:r w:rsidRPr="00BC5566">
        <w:rPr>
          <w:sz w:val="26"/>
          <w:szCs w:val="26"/>
        </w:rPr>
        <w:t xml:space="preserve"> документооборот в исполнительных органах государственной власти Заба</w:t>
      </w:r>
      <w:r w:rsidRPr="00BC5566">
        <w:rPr>
          <w:sz w:val="26"/>
          <w:szCs w:val="26"/>
        </w:rPr>
        <w:t>й</w:t>
      </w:r>
      <w:r w:rsidRPr="00BC5566">
        <w:rPr>
          <w:sz w:val="26"/>
          <w:szCs w:val="26"/>
        </w:rPr>
        <w:t>кальского края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 xml:space="preserve"> следующие документы: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1) сведения об источниках, датах и номерах официальных изданий, в которых опубл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кованы муниципальные нормативные правовые акты, или сведения об их обнародовании л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бо свед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ния о том, что указанные акты не были опубликованы (обнародованы);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2) копии следующих муниципальных нормативных правовых актов, принятых (изда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 xml:space="preserve">ных) на территории </w:t>
      </w:r>
      <w:proofErr w:type="gramStart"/>
      <w:r w:rsidRPr="00BC5566">
        <w:rPr>
          <w:sz w:val="26"/>
          <w:szCs w:val="26"/>
        </w:rPr>
        <w:t>городского</w:t>
      </w:r>
      <w:proofErr w:type="gramEnd"/>
      <w:r w:rsidRPr="00BC5566">
        <w:rPr>
          <w:sz w:val="26"/>
          <w:szCs w:val="26"/>
        </w:rPr>
        <w:t xml:space="preserve"> (сельского) поселения _____________________________:</w:t>
      </w:r>
    </w:p>
    <w:p w:rsidR="00976273" w:rsidRPr="00BC5566" w:rsidRDefault="00976273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0" w:type="auto"/>
        <w:jc w:val="center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984"/>
        <w:gridCol w:w="1871"/>
        <w:gridCol w:w="1928"/>
        <w:gridCol w:w="4253"/>
      </w:tblGrid>
      <w:tr w:rsidR="00976273" w:rsidRPr="00CD2695" w:rsidTr="0095290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AD5F44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№</w:t>
            </w:r>
            <w:r w:rsidR="00976273" w:rsidRPr="00CD2695">
              <w:rPr>
                <w:szCs w:val="26"/>
              </w:rPr>
              <w:t xml:space="preserve"> </w:t>
            </w:r>
            <w:proofErr w:type="spellStart"/>
            <w:proofErr w:type="gramStart"/>
            <w:r w:rsidR="00976273" w:rsidRPr="00CD2695">
              <w:rPr>
                <w:szCs w:val="26"/>
              </w:rPr>
              <w:t>п</w:t>
            </w:r>
            <w:proofErr w:type="spellEnd"/>
            <w:proofErr w:type="gramEnd"/>
            <w:r w:rsidR="00976273" w:rsidRPr="00CD2695">
              <w:rPr>
                <w:szCs w:val="26"/>
              </w:rPr>
              <w:t>/</w:t>
            </w:r>
            <w:proofErr w:type="spellStart"/>
            <w:r w:rsidR="00976273" w:rsidRPr="00CD2695">
              <w:rPr>
                <w:szCs w:val="26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Орган или дол</w:t>
            </w:r>
            <w:r w:rsidRPr="00CD2695">
              <w:rPr>
                <w:szCs w:val="26"/>
              </w:rPr>
              <w:t>ж</w:t>
            </w:r>
            <w:r w:rsidRPr="00CD2695">
              <w:rPr>
                <w:szCs w:val="26"/>
              </w:rPr>
              <w:t>ностное лицо м</w:t>
            </w:r>
            <w:r w:rsidRPr="00CD2695">
              <w:rPr>
                <w:szCs w:val="26"/>
              </w:rPr>
              <w:t>е</w:t>
            </w:r>
            <w:r w:rsidRPr="00CD2695">
              <w:rPr>
                <w:szCs w:val="26"/>
              </w:rPr>
              <w:t>стного сам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управления, пр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нявшее муниц</w:t>
            </w:r>
            <w:r w:rsidRPr="00CD2695">
              <w:rPr>
                <w:szCs w:val="26"/>
              </w:rPr>
              <w:t>и</w:t>
            </w:r>
            <w:r w:rsidRPr="00CD2695">
              <w:rPr>
                <w:szCs w:val="26"/>
              </w:rPr>
              <w:t>пальный норм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тивный правовой акт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Вид, номер и дата принятия муниципальн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го нормативн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Наименование муниципальн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го нормативн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2695">
              <w:rPr>
                <w:szCs w:val="26"/>
              </w:rPr>
              <w:t>Сведения об источниках, датах и ном</w:t>
            </w:r>
            <w:r w:rsidRPr="00CD2695">
              <w:rPr>
                <w:szCs w:val="26"/>
              </w:rPr>
              <w:t>е</w:t>
            </w:r>
            <w:r w:rsidRPr="00CD2695">
              <w:rPr>
                <w:szCs w:val="26"/>
              </w:rPr>
              <w:t>рах официальных изданий, в которых опубликованы муниципальные норм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тивные правовые а</w:t>
            </w:r>
            <w:r w:rsidRPr="00CD2695">
              <w:rPr>
                <w:szCs w:val="26"/>
              </w:rPr>
              <w:t>к</w:t>
            </w:r>
            <w:r w:rsidRPr="00CD2695">
              <w:rPr>
                <w:szCs w:val="26"/>
              </w:rPr>
              <w:t>ты, или сведения об их обнародов</w:t>
            </w:r>
            <w:r w:rsidRPr="00CD2695">
              <w:rPr>
                <w:szCs w:val="26"/>
              </w:rPr>
              <w:t>а</w:t>
            </w:r>
            <w:r w:rsidRPr="00CD2695">
              <w:rPr>
                <w:szCs w:val="26"/>
              </w:rPr>
              <w:t>нии либо сведения о том, что указанные акты не были опублик</w:t>
            </w:r>
            <w:r w:rsidRPr="00CD2695">
              <w:rPr>
                <w:szCs w:val="26"/>
              </w:rPr>
              <w:t>о</w:t>
            </w:r>
            <w:r w:rsidRPr="00CD2695">
              <w:rPr>
                <w:szCs w:val="26"/>
              </w:rPr>
              <w:t>ваны (обнародованы)</w:t>
            </w:r>
          </w:p>
        </w:tc>
      </w:tr>
      <w:tr w:rsidR="00976273" w:rsidRPr="00CD2695" w:rsidTr="0095290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BC5566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CD2695" w:rsidRDefault="00CD2695" w:rsidP="00CD2695">
      <w:pPr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c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1984"/>
        <w:gridCol w:w="3764"/>
      </w:tblGrid>
      <w:tr w:rsidR="00CD2695" w:rsidTr="00CD2695">
        <w:trPr>
          <w:jc w:val="center"/>
        </w:trPr>
        <w:tc>
          <w:tcPr>
            <w:tcW w:w="4820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gramStart"/>
            <w:r w:rsidRPr="00F25EE4">
              <w:rPr>
                <w:szCs w:val="26"/>
              </w:rPr>
              <w:t>(наименование должности руководителя и</w:t>
            </w:r>
            <w:r w:rsidRPr="00F25EE4">
              <w:rPr>
                <w:szCs w:val="26"/>
              </w:rPr>
              <w:t>с</w:t>
            </w:r>
            <w:r w:rsidRPr="00F25EE4">
              <w:rPr>
                <w:szCs w:val="26"/>
              </w:rPr>
              <w:t>полнительно-распорядительного</w:t>
            </w:r>
            <w:r>
              <w:rPr>
                <w:szCs w:val="26"/>
              </w:rPr>
              <w:t xml:space="preserve"> </w:t>
            </w:r>
            <w:r w:rsidRPr="00F25EE4">
              <w:rPr>
                <w:szCs w:val="26"/>
              </w:rPr>
              <w:t>органа м</w:t>
            </w:r>
            <w:r w:rsidRPr="00F25EE4">
              <w:rPr>
                <w:szCs w:val="26"/>
              </w:rPr>
              <w:t>у</w:t>
            </w:r>
            <w:r w:rsidRPr="00F25EE4">
              <w:rPr>
                <w:szCs w:val="26"/>
              </w:rPr>
              <w:t>ниципального района (городского окр</w:t>
            </w:r>
            <w:r w:rsidRPr="00F25EE4">
              <w:rPr>
                <w:szCs w:val="26"/>
              </w:rPr>
              <w:t>у</w:t>
            </w:r>
            <w:r w:rsidRPr="00F25EE4">
              <w:rPr>
                <w:szCs w:val="26"/>
              </w:rPr>
              <w:t>га)</w:t>
            </w:r>
            <w:proofErr w:type="gramEnd"/>
          </w:p>
        </w:tc>
        <w:tc>
          <w:tcPr>
            <w:tcW w:w="1984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(подпись)</w:t>
            </w:r>
          </w:p>
        </w:tc>
        <w:tc>
          <w:tcPr>
            <w:tcW w:w="3764" w:type="dxa"/>
          </w:tcPr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_____________________________</w:t>
            </w:r>
          </w:p>
          <w:p w:rsidR="00CD2695" w:rsidRDefault="00CD2695" w:rsidP="00CD26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F25EE4">
              <w:rPr>
                <w:szCs w:val="26"/>
              </w:rPr>
              <w:t>(расшифровка подписи)</w:t>
            </w:r>
          </w:p>
        </w:tc>
      </w:tr>
    </w:tbl>
    <w:p w:rsidR="00CD2695" w:rsidRDefault="00CD2695" w:rsidP="00CD2695">
      <w:pPr>
        <w:autoSpaceDE w:val="0"/>
        <w:autoSpaceDN w:val="0"/>
        <w:adjustRightInd w:val="0"/>
        <w:jc w:val="both"/>
        <w:rPr>
          <w:szCs w:val="26"/>
        </w:rPr>
      </w:pP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C31E90" w:rsidRPr="00BC5566" w:rsidRDefault="00C31E90" w:rsidP="00BC556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C31E90" w:rsidRPr="00BC5566" w:rsidSect="00265E2A">
          <w:footerReference w:type="default" r:id="rId8"/>
          <w:pgSz w:w="11900" w:h="1680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976273" w:rsidRPr="00CD2695" w:rsidRDefault="00976273" w:rsidP="00BC5566">
      <w:pPr>
        <w:autoSpaceDE w:val="0"/>
        <w:autoSpaceDN w:val="0"/>
        <w:adjustRightInd w:val="0"/>
        <w:ind w:left="8505"/>
        <w:jc w:val="right"/>
        <w:outlineLvl w:val="1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lastRenderedPageBreak/>
        <w:t xml:space="preserve">Приложение </w:t>
      </w:r>
      <w:r w:rsidR="00AD5F44" w:rsidRPr="00CD2695">
        <w:rPr>
          <w:b/>
          <w:sz w:val="26"/>
          <w:szCs w:val="26"/>
        </w:rPr>
        <w:t>№</w:t>
      </w:r>
      <w:r w:rsidRPr="00CD2695">
        <w:rPr>
          <w:b/>
          <w:sz w:val="26"/>
          <w:szCs w:val="26"/>
        </w:rPr>
        <w:t xml:space="preserve"> 4</w:t>
      </w:r>
    </w:p>
    <w:p w:rsidR="00976273" w:rsidRPr="00BC5566" w:rsidRDefault="00976273" w:rsidP="00BC5566">
      <w:pPr>
        <w:autoSpaceDE w:val="0"/>
        <w:autoSpaceDN w:val="0"/>
        <w:adjustRightInd w:val="0"/>
        <w:ind w:left="8505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к Положению о представлении от поселений</w:t>
      </w:r>
      <w:r w:rsidR="0099756F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информации, необходимой для ведения</w:t>
      </w:r>
      <w:r w:rsidR="0099756F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регистра муниципальных норм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тивных</w:t>
      </w:r>
      <w:r w:rsidR="0099756F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правовых актов Забайкальского края, и</w:t>
      </w:r>
      <w:r w:rsidR="0099756F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включении муниц</w:t>
      </w:r>
      <w:r w:rsidRPr="00BC5566">
        <w:rPr>
          <w:sz w:val="26"/>
          <w:szCs w:val="26"/>
        </w:rPr>
        <w:t>и</w:t>
      </w:r>
      <w:r w:rsidRPr="00BC5566">
        <w:rPr>
          <w:sz w:val="26"/>
          <w:szCs w:val="26"/>
        </w:rPr>
        <w:t>пального нормативного</w:t>
      </w:r>
      <w:r w:rsidR="0099756F" w:rsidRPr="00BC5566">
        <w:rPr>
          <w:sz w:val="26"/>
          <w:szCs w:val="26"/>
        </w:rPr>
        <w:t xml:space="preserve"> </w:t>
      </w:r>
      <w:r w:rsidRPr="00BC5566">
        <w:rPr>
          <w:sz w:val="26"/>
          <w:szCs w:val="26"/>
        </w:rPr>
        <w:t>правового акта в регистр</w:t>
      </w:r>
    </w:p>
    <w:p w:rsidR="00976273" w:rsidRPr="00BC5566" w:rsidRDefault="00976273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273" w:rsidRPr="00CD2695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>Администрация Губернатора</w:t>
      </w:r>
    </w:p>
    <w:p w:rsidR="00976273" w:rsidRPr="00CD2695" w:rsidRDefault="00976273" w:rsidP="00BC5566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>Забайкальского края</w:t>
      </w:r>
    </w:p>
    <w:p w:rsidR="00976273" w:rsidRPr="00BC5566" w:rsidRDefault="00976273" w:rsidP="00421A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6273" w:rsidRPr="00BC5566" w:rsidRDefault="00976273" w:rsidP="00421A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32" w:name="Par392"/>
      <w:bookmarkEnd w:id="32"/>
      <w:r w:rsidRPr="00BC5566">
        <w:rPr>
          <w:b/>
          <w:sz w:val="26"/>
          <w:szCs w:val="26"/>
        </w:rPr>
        <w:t>ОТЧЕТ</w:t>
      </w:r>
    </w:p>
    <w:p w:rsidR="00952904" w:rsidRPr="00BC5566" w:rsidRDefault="00CD2695" w:rsidP="00421A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об осуществлении переданных государственных полномочий по сбору информации</w:t>
      </w:r>
    </w:p>
    <w:p w:rsidR="00976273" w:rsidRPr="00BC5566" w:rsidRDefault="00CD2695" w:rsidP="00421A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 xml:space="preserve">от поселений, входящих в </w:t>
      </w:r>
      <w:proofErr w:type="gramStart"/>
      <w:r w:rsidRPr="00BC5566">
        <w:rPr>
          <w:b/>
          <w:sz w:val="26"/>
          <w:szCs w:val="26"/>
        </w:rPr>
        <w:t>муниципальный</w:t>
      </w:r>
      <w:proofErr w:type="gramEnd"/>
      <w:r w:rsidRPr="00BC5566">
        <w:rPr>
          <w:b/>
          <w:sz w:val="26"/>
          <w:szCs w:val="26"/>
        </w:rPr>
        <w:t xml:space="preserve"> район ________________________________________,</w:t>
      </w:r>
    </w:p>
    <w:p w:rsidR="00976273" w:rsidRPr="00CD2695" w:rsidRDefault="00CD2695" w:rsidP="00465DFF">
      <w:pPr>
        <w:autoSpaceDE w:val="0"/>
        <w:autoSpaceDN w:val="0"/>
        <w:adjustRightInd w:val="0"/>
        <w:ind w:left="7938" w:right="2035"/>
        <w:jc w:val="center"/>
        <w:rPr>
          <w:i/>
          <w:sz w:val="26"/>
          <w:szCs w:val="26"/>
        </w:rPr>
      </w:pPr>
      <w:r w:rsidRPr="00CD2695">
        <w:rPr>
          <w:i/>
          <w:sz w:val="26"/>
          <w:szCs w:val="26"/>
        </w:rPr>
        <w:t>(наименование муниципального района)</w:t>
      </w:r>
    </w:p>
    <w:p w:rsidR="00952904" w:rsidRPr="00BC5566" w:rsidRDefault="00CD2695" w:rsidP="00421A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BC5566">
        <w:rPr>
          <w:b/>
          <w:sz w:val="26"/>
          <w:szCs w:val="26"/>
        </w:rPr>
        <w:t>необходимой</w:t>
      </w:r>
      <w:proofErr w:type="gramEnd"/>
      <w:r w:rsidRPr="00BC5566">
        <w:rPr>
          <w:b/>
          <w:sz w:val="26"/>
          <w:szCs w:val="26"/>
        </w:rPr>
        <w:t xml:space="preserve"> для ведения регистра муниципальных нормативных правовых актов</w:t>
      </w:r>
    </w:p>
    <w:p w:rsidR="00976273" w:rsidRPr="00BC5566" w:rsidRDefault="00CD2695" w:rsidP="00421A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BC5566">
        <w:rPr>
          <w:b/>
          <w:sz w:val="26"/>
          <w:szCs w:val="26"/>
        </w:rPr>
        <w:t>абайкальского края, за период с______________ по______________</w:t>
      </w:r>
    </w:p>
    <w:p w:rsidR="00976273" w:rsidRPr="00BC5566" w:rsidRDefault="00976273" w:rsidP="00421A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244" w:type="dxa"/>
        <w:jc w:val="center"/>
        <w:tblInd w:w="-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956"/>
        <w:gridCol w:w="510"/>
        <w:gridCol w:w="1474"/>
        <w:gridCol w:w="1134"/>
        <w:gridCol w:w="1105"/>
        <w:gridCol w:w="2124"/>
        <w:gridCol w:w="1420"/>
        <w:gridCol w:w="1559"/>
        <w:gridCol w:w="1418"/>
        <w:gridCol w:w="1974"/>
      </w:tblGrid>
      <w:tr w:rsidR="00976273" w:rsidRPr="00CD2695" w:rsidTr="00952904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AD5F44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№</w:t>
            </w:r>
            <w:r w:rsidR="00976273" w:rsidRPr="00CD269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76273" w:rsidRPr="00CD26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976273" w:rsidRPr="00CD2695">
              <w:rPr>
                <w:sz w:val="22"/>
                <w:szCs w:val="22"/>
              </w:rPr>
              <w:t>/</w:t>
            </w:r>
            <w:proofErr w:type="spellStart"/>
            <w:r w:rsidR="00976273" w:rsidRPr="00CD26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Наименование п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казателя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AD5F44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№</w:t>
            </w:r>
            <w:r w:rsidR="00976273" w:rsidRPr="00CD269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76273" w:rsidRPr="00CD26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976273" w:rsidRPr="00CD2695">
              <w:rPr>
                <w:sz w:val="22"/>
                <w:szCs w:val="22"/>
              </w:rPr>
              <w:t>/</w:t>
            </w:r>
            <w:proofErr w:type="spellStart"/>
            <w:r w:rsidR="00976273" w:rsidRPr="00CD26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Реквизиты муниципального норм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тивного правового акта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Дополнительные сведения по мун</w:t>
            </w:r>
            <w:r w:rsidRPr="00CD2695">
              <w:rPr>
                <w:sz w:val="22"/>
                <w:szCs w:val="22"/>
              </w:rPr>
              <w:t>и</w:t>
            </w:r>
            <w:r w:rsidRPr="00CD2695">
              <w:rPr>
                <w:sz w:val="22"/>
                <w:szCs w:val="22"/>
              </w:rPr>
              <w:t>ципальному норм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тивному прав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вому акту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Дата совершения действий, связанных с исполнением государс</w:t>
            </w:r>
            <w:r w:rsidRPr="00CD2695">
              <w:rPr>
                <w:sz w:val="22"/>
                <w:szCs w:val="22"/>
              </w:rPr>
              <w:t>т</w:t>
            </w:r>
            <w:r w:rsidRPr="00CD2695">
              <w:rPr>
                <w:sz w:val="22"/>
                <w:szCs w:val="22"/>
              </w:rPr>
              <w:t>венного полномочия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Орган или должнос</w:t>
            </w:r>
            <w:r w:rsidRPr="00CD2695">
              <w:rPr>
                <w:sz w:val="22"/>
                <w:szCs w:val="22"/>
              </w:rPr>
              <w:t>т</w:t>
            </w:r>
            <w:r w:rsidRPr="00CD2695">
              <w:rPr>
                <w:sz w:val="22"/>
                <w:szCs w:val="22"/>
              </w:rPr>
              <w:t>ное лицо местн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го самоупра</w:t>
            </w:r>
            <w:r w:rsidRPr="00CD2695">
              <w:rPr>
                <w:sz w:val="22"/>
                <w:szCs w:val="22"/>
              </w:rPr>
              <w:t>в</w:t>
            </w:r>
            <w:r w:rsidRPr="00CD2695">
              <w:rPr>
                <w:sz w:val="22"/>
                <w:szCs w:val="22"/>
              </w:rPr>
              <w:t>ления, пр</w:t>
            </w:r>
            <w:r w:rsidRPr="00CD2695">
              <w:rPr>
                <w:sz w:val="22"/>
                <w:szCs w:val="22"/>
              </w:rPr>
              <w:t>и</w:t>
            </w:r>
            <w:r w:rsidRPr="00CD2695">
              <w:rPr>
                <w:sz w:val="22"/>
                <w:szCs w:val="22"/>
              </w:rPr>
              <w:t>нявшее 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Вид, н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мер и д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та прин</w:t>
            </w:r>
            <w:r w:rsidRPr="00CD2695">
              <w:rPr>
                <w:sz w:val="22"/>
                <w:szCs w:val="22"/>
              </w:rPr>
              <w:t>я</w:t>
            </w:r>
            <w:r w:rsidRPr="00CD2695">
              <w:rPr>
                <w:sz w:val="22"/>
                <w:szCs w:val="22"/>
              </w:rPr>
              <w:t>тия акта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Наимен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вание а</w:t>
            </w:r>
            <w:r w:rsidRPr="00CD2695">
              <w:rPr>
                <w:sz w:val="22"/>
                <w:szCs w:val="22"/>
              </w:rPr>
              <w:t>к</w:t>
            </w:r>
            <w:r w:rsidRPr="00CD2695">
              <w:rPr>
                <w:sz w:val="22"/>
                <w:szCs w:val="22"/>
              </w:rPr>
              <w:t>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Источник офиц</w:t>
            </w:r>
            <w:r w:rsidRPr="00CD2695">
              <w:rPr>
                <w:sz w:val="22"/>
                <w:szCs w:val="22"/>
              </w:rPr>
              <w:t>и</w:t>
            </w:r>
            <w:r w:rsidRPr="00CD2695">
              <w:rPr>
                <w:sz w:val="22"/>
                <w:szCs w:val="22"/>
              </w:rPr>
              <w:t>ального опублик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вания акта или св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дения об обнарод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вании (спра</w:t>
            </w:r>
            <w:r w:rsidRPr="00CD2695">
              <w:rPr>
                <w:sz w:val="22"/>
                <w:szCs w:val="22"/>
              </w:rPr>
              <w:t>в</w:t>
            </w:r>
            <w:r w:rsidRPr="00CD2695">
              <w:rPr>
                <w:sz w:val="22"/>
                <w:szCs w:val="22"/>
              </w:rPr>
              <w:t>ка об обнародовании) л</w:t>
            </w:r>
            <w:r w:rsidRPr="00CD2695">
              <w:rPr>
                <w:sz w:val="22"/>
                <w:szCs w:val="22"/>
              </w:rPr>
              <w:t>и</w:t>
            </w:r>
            <w:r w:rsidRPr="00CD2695">
              <w:rPr>
                <w:sz w:val="22"/>
                <w:szCs w:val="22"/>
              </w:rPr>
              <w:t>бо справка о том, что акт не был опу</w:t>
            </w:r>
            <w:r w:rsidRPr="00CD2695">
              <w:rPr>
                <w:sz w:val="22"/>
                <w:szCs w:val="22"/>
              </w:rPr>
              <w:t>б</w:t>
            </w:r>
            <w:r w:rsidRPr="00CD2695">
              <w:rPr>
                <w:sz w:val="22"/>
                <w:szCs w:val="22"/>
              </w:rPr>
              <w:t>ликован (обнарод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ван)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Дата посту</w:t>
            </w:r>
            <w:r w:rsidRPr="00CD2695">
              <w:rPr>
                <w:sz w:val="22"/>
                <w:szCs w:val="22"/>
              </w:rPr>
              <w:t>п</w:t>
            </w:r>
            <w:r w:rsidRPr="00CD2695">
              <w:rPr>
                <w:sz w:val="22"/>
                <w:szCs w:val="22"/>
              </w:rPr>
              <w:t xml:space="preserve">ления в </w:t>
            </w:r>
            <w:proofErr w:type="gramStart"/>
            <w:r w:rsidRPr="00CD2695">
              <w:rPr>
                <w:sz w:val="22"/>
                <w:szCs w:val="22"/>
              </w:rPr>
              <w:t>м</w:t>
            </w:r>
            <w:r w:rsidRPr="00CD2695">
              <w:rPr>
                <w:sz w:val="22"/>
                <w:szCs w:val="22"/>
              </w:rPr>
              <w:t>у</w:t>
            </w:r>
            <w:r w:rsidRPr="00CD2695">
              <w:rPr>
                <w:sz w:val="22"/>
                <w:szCs w:val="22"/>
              </w:rPr>
              <w:t>ниц</w:t>
            </w:r>
            <w:r w:rsidRPr="00CD2695">
              <w:rPr>
                <w:sz w:val="22"/>
                <w:szCs w:val="22"/>
              </w:rPr>
              <w:t>и</w:t>
            </w:r>
            <w:r w:rsidRPr="00CD2695">
              <w:rPr>
                <w:sz w:val="22"/>
                <w:szCs w:val="22"/>
              </w:rPr>
              <w:t>пальный</w:t>
            </w:r>
            <w:proofErr w:type="gramEnd"/>
            <w:r w:rsidRPr="00CD269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Дата прин</w:t>
            </w:r>
            <w:r w:rsidRPr="00CD2695">
              <w:rPr>
                <w:sz w:val="22"/>
                <w:szCs w:val="22"/>
              </w:rPr>
              <w:t>я</w:t>
            </w:r>
            <w:r w:rsidRPr="00CD2695">
              <w:rPr>
                <w:sz w:val="22"/>
                <w:szCs w:val="22"/>
              </w:rPr>
              <w:t>тия решения о приост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новке действий по н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правлению муниципал</w:t>
            </w:r>
            <w:r w:rsidRPr="00CD2695">
              <w:rPr>
                <w:sz w:val="22"/>
                <w:szCs w:val="22"/>
              </w:rPr>
              <w:t>ь</w:t>
            </w:r>
            <w:r w:rsidRPr="00CD2695">
              <w:rPr>
                <w:sz w:val="22"/>
                <w:szCs w:val="22"/>
              </w:rPr>
              <w:t>ного норм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тивного пр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вового акта для включ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 в регистр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Дата возо</w:t>
            </w:r>
            <w:r w:rsidRPr="00CD2695">
              <w:rPr>
                <w:sz w:val="22"/>
                <w:szCs w:val="22"/>
              </w:rPr>
              <w:t>б</w:t>
            </w:r>
            <w:r w:rsidRPr="00CD2695">
              <w:rPr>
                <w:sz w:val="22"/>
                <w:szCs w:val="22"/>
              </w:rPr>
              <w:t>новления дейс</w:t>
            </w:r>
            <w:r w:rsidRPr="00CD2695">
              <w:rPr>
                <w:sz w:val="22"/>
                <w:szCs w:val="22"/>
              </w:rPr>
              <w:t>т</w:t>
            </w:r>
            <w:r w:rsidRPr="00CD2695">
              <w:rPr>
                <w:sz w:val="22"/>
                <w:szCs w:val="22"/>
              </w:rPr>
              <w:t>вий по направл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нию муниципал</w:t>
            </w:r>
            <w:r w:rsidRPr="00CD2695">
              <w:rPr>
                <w:sz w:val="22"/>
                <w:szCs w:val="22"/>
              </w:rPr>
              <w:t>ь</w:t>
            </w:r>
            <w:r w:rsidRPr="00CD2695">
              <w:rPr>
                <w:sz w:val="22"/>
                <w:szCs w:val="22"/>
              </w:rPr>
              <w:t>ного норм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тивного пр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вового акта для включ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 в р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гистр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Дата направл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 в Администр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цию Губернатора З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байкальского края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 xml:space="preserve">Направленные в </w:t>
            </w:r>
            <w:r w:rsidRPr="00CD2695">
              <w:rPr>
                <w:sz w:val="22"/>
                <w:szCs w:val="22"/>
              </w:rPr>
              <w:lastRenderedPageBreak/>
              <w:t>Администр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цию Губернатора З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байкальского края муниц</w:t>
            </w:r>
            <w:r w:rsidRPr="00CD2695">
              <w:rPr>
                <w:sz w:val="22"/>
                <w:szCs w:val="22"/>
              </w:rPr>
              <w:t>и</w:t>
            </w:r>
            <w:r w:rsidRPr="00CD2695">
              <w:rPr>
                <w:sz w:val="22"/>
                <w:szCs w:val="22"/>
              </w:rPr>
              <w:t>пальные нормативные пр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вовые акты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Итого направле</w:t>
            </w:r>
            <w:r w:rsidRPr="00CD2695">
              <w:rPr>
                <w:sz w:val="22"/>
                <w:szCs w:val="22"/>
              </w:rPr>
              <w:t>н</w:t>
            </w:r>
            <w:r w:rsidRPr="00CD2695">
              <w:rPr>
                <w:sz w:val="22"/>
                <w:szCs w:val="22"/>
              </w:rPr>
              <w:t>ных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Муниципал</w:t>
            </w:r>
            <w:r w:rsidRPr="00CD2695">
              <w:rPr>
                <w:sz w:val="22"/>
                <w:szCs w:val="22"/>
              </w:rPr>
              <w:t>ь</w:t>
            </w:r>
            <w:r w:rsidRPr="00CD2695">
              <w:rPr>
                <w:sz w:val="22"/>
                <w:szCs w:val="22"/>
              </w:rPr>
              <w:t>ные нормативные пр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вовые акты, дейс</w:t>
            </w:r>
            <w:r w:rsidRPr="00CD2695">
              <w:rPr>
                <w:sz w:val="22"/>
                <w:szCs w:val="22"/>
              </w:rPr>
              <w:t>т</w:t>
            </w:r>
            <w:r w:rsidRPr="00CD2695">
              <w:rPr>
                <w:sz w:val="22"/>
                <w:szCs w:val="22"/>
              </w:rPr>
              <w:t>вия по направл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 xml:space="preserve">нию для </w:t>
            </w:r>
            <w:proofErr w:type="gramStart"/>
            <w:r w:rsidRPr="00CD2695">
              <w:rPr>
                <w:sz w:val="22"/>
                <w:szCs w:val="22"/>
              </w:rPr>
              <w:t>включ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</w:t>
            </w:r>
            <w:proofErr w:type="gramEnd"/>
            <w:r w:rsidRPr="00CD2695">
              <w:rPr>
                <w:sz w:val="22"/>
                <w:szCs w:val="22"/>
              </w:rPr>
              <w:t xml:space="preserve"> в регистр к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торых приостано</w:t>
            </w:r>
            <w:r w:rsidRPr="00CD2695">
              <w:rPr>
                <w:sz w:val="22"/>
                <w:szCs w:val="22"/>
              </w:rPr>
              <w:t>в</w:t>
            </w:r>
            <w:r w:rsidRPr="00CD2695">
              <w:rPr>
                <w:sz w:val="22"/>
                <w:szCs w:val="22"/>
              </w:rPr>
              <w:t>лены до устран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 выявленных н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рушений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Итого приостано</w:t>
            </w:r>
            <w:r w:rsidRPr="00CD2695">
              <w:rPr>
                <w:sz w:val="22"/>
                <w:szCs w:val="22"/>
              </w:rPr>
              <w:t>в</w:t>
            </w:r>
            <w:r w:rsidRPr="00CD2695">
              <w:rPr>
                <w:sz w:val="22"/>
                <w:szCs w:val="22"/>
              </w:rPr>
              <w:t>ленных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Муниципал</w:t>
            </w:r>
            <w:r w:rsidRPr="00CD2695">
              <w:rPr>
                <w:sz w:val="22"/>
                <w:szCs w:val="22"/>
              </w:rPr>
              <w:t>ь</w:t>
            </w:r>
            <w:r w:rsidRPr="00CD2695">
              <w:rPr>
                <w:sz w:val="22"/>
                <w:szCs w:val="22"/>
              </w:rPr>
              <w:t>ные нормативные пр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вовые акты, дейс</w:t>
            </w:r>
            <w:r w:rsidRPr="00CD2695">
              <w:rPr>
                <w:sz w:val="22"/>
                <w:szCs w:val="22"/>
              </w:rPr>
              <w:t>т</w:t>
            </w:r>
            <w:r w:rsidRPr="00CD2695">
              <w:rPr>
                <w:sz w:val="22"/>
                <w:szCs w:val="22"/>
              </w:rPr>
              <w:t>вия по направл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 xml:space="preserve">нию для </w:t>
            </w:r>
            <w:proofErr w:type="gramStart"/>
            <w:r w:rsidRPr="00CD2695">
              <w:rPr>
                <w:sz w:val="22"/>
                <w:szCs w:val="22"/>
              </w:rPr>
              <w:t>включ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</w:t>
            </w:r>
            <w:proofErr w:type="gramEnd"/>
            <w:r w:rsidRPr="00CD2695">
              <w:rPr>
                <w:sz w:val="22"/>
                <w:szCs w:val="22"/>
              </w:rPr>
              <w:t xml:space="preserve"> в регистр к</w:t>
            </w:r>
            <w:r w:rsidRPr="00CD2695">
              <w:rPr>
                <w:sz w:val="22"/>
                <w:szCs w:val="22"/>
              </w:rPr>
              <w:t>о</w:t>
            </w:r>
            <w:r w:rsidRPr="00CD2695">
              <w:rPr>
                <w:sz w:val="22"/>
                <w:szCs w:val="22"/>
              </w:rPr>
              <w:t>торых возобновл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ны после устран</w:t>
            </w:r>
            <w:r w:rsidRPr="00CD2695">
              <w:rPr>
                <w:sz w:val="22"/>
                <w:szCs w:val="22"/>
              </w:rPr>
              <w:t>е</w:t>
            </w:r>
            <w:r w:rsidRPr="00CD2695">
              <w:rPr>
                <w:sz w:val="22"/>
                <w:szCs w:val="22"/>
              </w:rPr>
              <w:t>ния выявленных н</w:t>
            </w:r>
            <w:r w:rsidRPr="00CD2695">
              <w:rPr>
                <w:sz w:val="22"/>
                <w:szCs w:val="22"/>
              </w:rPr>
              <w:t>а</w:t>
            </w:r>
            <w:r w:rsidRPr="00CD2695">
              <w:rPr>
                <w:sz w:val="22"/>
                <w:szCs w:val="22"/>
              </w:rPr>
              <w:t>рушений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6273" w:rsidRPr="00CD2695" w:rsidTr="00952904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Итого возобно</w:t>
            </w:r>
            <w:r w:rsidRPr="00CD2695">
              <w:rPr>
                <w:sz w:val="22"/>
                <w:szCs w:val="22"/>
              </w:rPr>
              <w:t>в</w:t>
            </w:r>
            <w:r w:rsidRPr="00CD2695">
              <w:rPr>
                <w:sz w:val="22"/>
                <w:szCs w:val="22"/>
              </w:rPr>
              <w:t>ленных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3" w:rsidRPr="00CD2695" w:rsidRDefault="00976273" w:rsidP="00421A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695">
              <w:rPr>
                <w:sz w:val="22"/>
                <w:szCs w:val="22"/>
              </w:rPr>
              <w:t>X</w:t>
            </w:r>
          </w:p>
        </w:tc>
      </w:tr>
    </w:tbl>
    <w:p w:rsidR="00C31E90" w:rsidRPr="00BC5566" w:rsidRDefault="00C31E90" w:rsidP="00421A1C">
      <w:pPr>
        <w:autoSpaceDE w:val="0"/>
        <w:autoSpaceDN w:val="0"/>
        <w:adjustRightInd w:val="0"/>
        <w:jc w:val="both"/>
        <w:rPr>
          <w:sz w:val="26"/>
          <w:szCs w:val="26"/>
        </w:rPr>
        <w:sectPr w:rsidR="00C31E90" w:rsidRPr="00BC5566" w:rsidSect="00265E2A">
          <w:pgSz w:w="16800" w:h="11900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</w:p>
    <w:bookmarkEnd w:id="2"/>
    <w:bookmarkEnd w:id="3"/>
    <w:p w:rsidR="0063149D" w:rsidRPr="00BC5566" w:rsidRDefault="00CD2695" w:rsidP="00421A1C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 w:rsidRPr="00CD2695">
        <w:rPr>
          <w:b/>
          <w:spacing w:val="-14"/>
          <w:sz w:val="26"/>
          <w:szCs w:val="26"/>
        </w:rPr>
        <w:lastRenderedPageBreak/>
        <w:t>ПОСТАНОВЛЕНИЕ</w:t>
      </w:r>
      <w:r>
        <w:rPr>
          <w:b/>
          <w:spacing w:val="-14"/>
          <w:sz w:val="26"/>
          <w:szCs w:val="26"/>
        </w:rPr>
        <w:t xml:space="preserve"> </w:t>
      </w:r>
      <w:r w:rsidR="0063149D" w:rsidRPr="00BC5566">
        <w:rPr>
          <w:b/>
          <w:bCs/>
          <w:spacing w:val="-11"/>
          <w:sz w:val="26"/>
          <w:szCs w:val="26"/>
        </w:rPr>
        <w:t>ПРАВИТЕЛЬСТВ</w:t>
      </w:r>
      <w:r>
        <w:rPr>
          <w:b/>
          <w:bCs/>
          <w:spacing w:val="-11"/>
          <w:sz w:val="26"/>
          <w:szCs w:val="26"/>
        </w:rPr>
        <w:t>А</w:t>
      </w:r>
      <w:r w:rsidR="0063149D" w:rsidRPr="00BC5566">
        <w:rPr>
          <w:b/>
          <w:bCs/>
          <w:spacing w:val="-11"/>
          <w:sz w:val="26"/>
          <w:szCs w:val="26"/>
        </w:rPr>
        <w:t xml:space="preserve"> ЗАБАЙКАЛЬСКОГО КРАЯ</w:t>
      </w:r>
    </w:p>
    <w:p w:rsidR="0063149D" w:rsidRPr="00CD2695" w:rsidRDefault="00CD2695" w:rsidP="00421A1C">
      <w:pPr>
        <w:jc w:val="center"/>
        <w:rPr>
          <w:b/>
          <w:sz w:val="26"/>
          <w:szCs w:val="26"/>
        </w:rPr>
      </w:pPr>
      <w:r w:rsidRPr="00CD2695">
        <w:rPr>
          <w:b/>
          <w:sz w:val="26"/>
          <w:szCs w:val="26"/>
        </w:rPr>
        <w:t xml:space="preserve">от </w:t>
      </w:r>
      <w:r w:rsidR="0063149D" w:rsidRPr="00CD2695">
        <w:rPr>
          <w:b/>
          <w:sz w:val="26"/>
          <w:szCs w:val="26"/>
        </w:rPr>
        <w:t>01 июня 2010 года</w:t>
      </w:r>
      <w:r w:rsidRPr="00CD2695">
        <w:rPr>
          <w:b/>
          <w:sz w:val="26"/>
          <w:szCs w:val="26"/>
        </w:rPr>
        <w:t xml:space="preserve"> </w:t>
      </w:r>
      <w:r w:rsidR="0063149D" w:rsidRPr="00CD2695">
        <w:rPr>
          <w:b/>
          <w:sz w:val="26"/>
          <w:szCs w:val="26"/>
        </w:rPr>
        <w:t>№ 217</w:t>
      </w:r>
    </w:p>
    <w:p w:rsidR="0063149D" w:rsidRPr="00BC5566" w:rsidRDefault="0063149D" w:rsidP="00421A1C">
      <w:pPr>
        <w:jc w:val="center"/>
        <w:rPr>
          <w:sz w:val="26"/>
          <w:szCs w:val="26"/>
        </w:rPr>
      </w:pPr>
    </w:p>
    <w:p w:rsidR="00465DFF" w:rsidRDefault="00CD2695" w:rsidP="00421A1C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3149D" w:rsidRPr="00BC5566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пр</w:t>
      </w:r>
      <w:r w:rsidR="00465DFF">
        <w:rPr>
          <w:rFonts w:ascii="Times New Roman" w:hAnsi="Times New Roman" w:cs="Times New Roman"/>
          <w:color w:val="000000"/>
          <w:sz w:val="26"/>
          <w:szCs w:val="26"/>
        </w:rPr>
        <w:t>оведения юридической экспертизы</w:t>
      </w:r>
    </w:p>
    <w:p w:rsidR="0063149D" w:rsidRPr="00BC5566" w:rsidRDefault="0063149D" w:rsidP="00421A1C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C5566">
        <w:rPr>
          <w:rFonts w:ascii="Times New Roman" w:hAnsi="Times New Roman" w:cs="Times New Roman"/>
          <w:color w:val="000000"/>
          <w:sz w:val="26"/>
          <w:szCs w:val="26"/>
        </w:rPr>
        <w:t>муниципальных но</w:t>
      </w:r>
      <w:r w:rsidRPr="00BC556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C5566">
        <w:rPr>
          <w:rFonts w:ascii="Times New Roman" w:hAnsi="Times New Roman" w:cs="Times New Roman"/>
          <w:color w:val="000000"/>
          <w:sz w:val="26"/>
          <w:szCs w:val="26"/>
        </w:rPr>
        <w:t>мативных правовых актов Забайкальского края</w:t>
      </w:r>
      <w:r w:rsidR="00CD2695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63149D" w:rsidRPr="00BC5566" w:rsidRDefault="0063149D" w:rsidP="00421A1C">
      <w:pPr>
        <w:jc w:val="center"/>
        <w:rPr>
          <w:sz w:val="26"/>
          <w:szCs w:val="26"/>
        </w:rPr>
      </w:pPr>
    </w:p>
    <w:p w:rsidR="00465DFF" w:rsidRDefault="00C31E90" w:rsidP="00421A1C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proofErr w:type="gramStart"/>
      <w:r w:rsidRPr="00CD2695">
        <w:rPr>
          <w:bCs/>
          <w:i/>
          <w:sz w:val="26"/>
          <w:szCs w:val="26"/>
        </w:rPr>
        <w:t>(в ред. Постановлений Правительства Забайкальского края</w:t>
      </w:r>
      <w:r w:rsidR="00DE3F4D" w:rsidRPr="00CD2695">
        <w:rPr>
          <w:bCs/>
          <w:i/>
          <w:sz w:val="26"/>
          <w:szCs w:val="26"/>
        </w:rPr>
        <w:t xml:space="preserve"> </w:t>
      </w:r>
      <w:r w:rsidRPr="00CD2695">
        <w:rPr>
          <w:bCs/>
          <w:i/>
          <w:sz w:val="26"/>
          <w:szCs w:val="26"/>
        </w:rPr>
        <w:t xml:space="preserve">от 07.07.2011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246,</w:t>
      </w:r>
      <w:proofErr w:type="gramEnd"/>
    </w:p>
    <w:p w:rsidR="00465DFF" w:rsidRDefault="00C31E90" w:rsidP="00421A1C">
      <w:pPr>
        <w:autoSpaceDE w:val="0"/>
        <w:autoSpaceDN w:val="0"/>
        <w:adjustRightInd w:val="0"/>
        <w:jc w:val="center"/>
        <w:rPr>
          <w:i/>
          <w:color w:val="000000" w:themeColor="text1"/>
          <w:sz w:val="26"/>
          <w:szCs w:val="26"/>
        </w:rPr>
      </w:pPr>
      <w:r w:rsidRPr="00CD2695">
        <w:rPr>
          <w:bCs/>
          <w:i/>
          <w:sz w:val="26"/>
          <w:szCs w:val="26"/>
        </w:rPr>
        <w:t xml:space="preserve">от 07.05.2013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158,</w:t>
      </w:r>
      <w:r w:rsidR="000F2690" w:rsidRPr="00CD2695">
        <w:rPr>
          <w:bCs/>
          <w:i/>
          <w:sz w:val="26"/>
          <w:szCs w:val="26"/>
        </w:rPr>
        <w:t xml:space="preserve"> </w:t>
      </w:r>
      <w:r w:rsidRPr="00CD2695">
        <w:rPr>
          <w:bCs/>
          <w:i/>
          <w:sz w:val="26"/>
          <w:szCs w:val="26"/>
        </w:rPr>
        <w:t xml:space="preserve">от 26.11.2013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506, от 14.07.2015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342</w:t>
      </w:r>
      <w:r w:rsidR="00FC60BA" w:rsidRPr="00CD2695">
        <w:rPr>
          <w:bCs/>
          <w:i/>
          <w:sz w:val="26"/>
          <w:szCs w:val="26"/>
        </w:rPr>
        <w:t xml:space="preserve">, </w:t>
      </w:r>
      <w:r w:rsidR="00FC60BA" w:rsidRPr="00CD2695">
        <w:rPr>
          <w:i/>
          <w:sz w:val="26"/>
          <w:szCs w:val="26"/>
        </w:rPr>
        <w:t xml:space="preserve">от 25.10.2016 </w:t>
      </w:r>
      <w:r w:rsidR="00AD5F44" w:rsidRPr="00CD2695">
        <w:rPr>
          <w:i/>
          <w:color w:val="000000" w:themeColor="text1"/>
          <w:sz w:val="26"/>
          <w:szCs w:val="26"/>
        </w:rPr>
        <w:t>№</w:t>
      </w:r>
      <w:r w:rsidR="00FC60BA" w:rsidRPr="00CD2695">
        <w:rPr>
          <w:i/>
          <w:color w:val="000000" w:themeColor="text1"/>
          <w:sz w:val="26"/>
          <w:szCs w:val="26"/>
        </w:rPr>
        <w:t xml:space="preserve"> 412,</w:t>
      </w:r>
    </w:p>
    <w:p w:rsidR="00FC60BA" w:rsidRPr="00CD2695" w:rsidRDefault="00FC60BA" w:rsidP="00421A1C">
      <w:pPr>
        <w:autoSpaceDE w:val="0"/>
        <w:autoSpaceDN w:val="0"/>
        <w:adjustRightInd w:val="0"/>
        <w:jc w:val="center"/>
        <w:rPr>
          <w:i/>
          <w:color w:val="000000" w:themeColor="text1"/>
          <w:sz w:val="26"/>
          <w:szCs w:val="26"/>
        </w:rPr>
      </w:pPr>
      <w:r w:rsidRPr="00CD2695">
        <w:rPr>
          <w:i/>
          <w:color w:val="000000" w:themeColor="text1"/>
          <w:sz w:val="26"/>
          <w:szCs w:val="26"/>
        </w:rPr>
        <w:t xml:space="preserve">от 19.12.2017 </w:t>
      </w:r>
      <w:r w:rsidR="00AD5F44" w:rsidRPr="00CD2695">
        <w:rPr>
          <w:i/>
          <w:color w:val="000000" w:themeColor="text1"/>
          <w:sz w:val="26"/>
          <w:szCs w:val="26"/>
        </w:rPr>
        <w:t>№</w:t>
      </w:r>
      <w:r w:rsidRPr="00CD2695">
        <w:rPr>
          <w:i/>
          <w:color w:val="000000" w:themeColor="text1"/>
          <w:sz w:val="26"/>
          <w:szCs w:val="26"/>
        </w:rPr>
        <w:t xml:space="preserve"> 541)</w:t>
      </w:r>
    </w:p>
    <w:p w:rsidR="00FC60BA" w:rsidRPr="00BC5566" w:rsidRDefault="00FC60BA" w:rsidP="00BC556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BC5566">
        <w:rPr>
          <w:color w:val="000000" w:themeColor="text1"/>
          <w:sz w:val="26"/>
          <w:szCs w:val="26"/>
        </w:rPr>
        <w:t xml:space="preserve">В соответствии со статьей 44 Устава Забайкальского края, Законом Забайкальского края от 5 сентября 2008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30-ЗЗК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порядке организации и ведения регистра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тивных правовых актов Забайкальского края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, в целях оценки соответствия норм, содержащихся в муниципальных нормативных правовых актах, Конституции Российской Федерации, федеральным законам и иным нормативным правовым актам Российской Фед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рации, а также Уставу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ского края, законам, иным нормативным</w:t>
      </w:r>
      <w:proofErr w:type="gramEnd"/>
      <w:r w:rsidRPr="00BC5566">
        <w:rPr>
          <w:color w:val="000000" w:themeColor="text1"/>
          <w:sz w:val="26"/>
          <w:szCs w:val="26"/>
        </w:rPr>
        <w:t xml:space="preserve"> правовым актам Забайкальского края, уставу муниципального образования Правительство Забайкальского края постановляет: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25.10.2016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412)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утвердить Порядок проведения юридической экспертизы муниципальных нормативных прав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вых актов Забайкальского края (прилагается).</w:t>
      </w:r>
    </w:p>
    <w:p w:rsidR="00FC60BA" w:rsidRPr="00BC5566" w:rsidRDefault="00FC60BA" w:rsidP="00BC5566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FC60BA" w:rsidRPr="00BC5566" w:rsidRDefault="00FC60BA" w:rsidP="00BC5566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Губернатор</w:t>
      </w:r>
    </w:p>
    <w:p w:rsidR="00FC60BA" w:rsidRPr="00BC5566" w:rsidRDefault="00FC60BA" w:rsidP="00BC5566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Забайкальского края</w:t>
      </w:r>
    </w:p>
    <w:p w:rsidR="00FC60BA" w:rsidRPr="00BC5566" w:rsidRDefault="00FC60BA" w:rsidP="00BC5566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proofErr w:type="spellStart"/>
      <w:r w:rsidRPr="00BC5566">
        <w:rPr>
          <w:color w:val="000000" w:themeColor="text1"/>
          <w:sz w:val="26"/>
          <w:szCs w:val="26"/>
        </w:rPr>
        <w:t>Р.Ф.Г</w:t>
      </w:r>
      <w:r w:rsidR="00421A1C" w:rsidRPr="00BC5566">
        <w:rPr>
          <w:color w:val="000000" w:themeColor="text1"/>
          <w:sz w:val="26"/>
          <w:szCs w:val="26"/>
        </w:rPr>
        <w:t>ениатулин</w:t>
      </w:r>
      <w:proofErr w:type="spellEnd"/>
    </w:p>
    <w:p w:rsidR="00C31E90" w:rsidRPr="00BC5566" w:rsidRDefault="00C31E90" w:rsidP="00BC5566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FC60BA" w:rsidRPr="00421A1C" w:rsidRDefault="00FC60BA" w:rsidP="00BC556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421A1C">
        <w:rPr>
          <w:b/>
          <w:sz w:val="26"/>
          <w:szCs w:val="26"/>
        </w:rPr>
        <w:t>Утвержден</w:t>
      </w:r>
    </w:p>
    <w:p w:rsidR="00FC60BA" w:rsidRPr="00BC5566" w:rsidRDefault="00FC60BA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постановлением</w:t>
      </w:r>
    </w:p>
    <w:p w:rsidR="00FC60BA" w:rsidRPr="00BC5566" w:rsidRDefault="00FC60BA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>Правительства Забайкальского края</w:t>
      </w:r>
    </w:p>
    <w:p w:rsidR="00FC60BA" w:rsidRPr="00BC5566" w:rsidRDefault="00FC60BA" w:rsidP="00BC55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5566">
        <w:rPr>
          <w:sz w:val="26"/>
          <w:szCs w:val="26"/>
        </w:rPr>
        <w:t xml:space="preserve">от 1 июня 2010 </w:t>
      </w:r>
      <w:r w:rsidR="00AD5F44" w:rsidRPr="00BC5566">
        <w:rPr>
          <w:sz w:val="26"/>
          <w:szCs w:val="26"/>
        </w:rPr>
        <w:t>года</w:t>
      </w:r>
      <w:r w:rsidRPr="00BC5566">
        <w:rPr>
          <w:sz w:val="26"/>
          <w:szCs w:val="26"/>
        </w:rPr>
        <w:t xml:space="preserve"> </w:t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217</w:t>
      </w:r>
    </w:p>
    <w:p w:rsidR="00D709E2" w:rsidRPr="00BC5566" w:rsidRDefault="00D709E2" w:rsidP="00BC556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31E90" w:rsidRPr="00BC5566" w:rsidRDefault="00D709E2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33" w:name="Par21"/>
      <w:bookmarkEnd w:id="33"/>
      <w:r w:rsidRPr="00BC5566">
        <w:rPr>
          <w:b/>
          <w:bCs/>
          <w:sz w:val="26"/>
          <w:szCs w:val="26"/>
        </w:rPr>
        <w:t>ПОРЯДОК</w:t>
      </w:r>
    </w:p>
    <w:p w:rsidR="00CD2695" w:rsidRDefault="00B05898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 xml:space="preserve">проведения юридической экспертизы </w:t>
      </w:r>
      <w:proofErr w:type="gramStart"/>
      <w:r w:rsidRPr="00BC5566">
        <w:rPr>
          <w:b/>
          <w:bCs/>
          <w:sz w:val="26"/>
          <w:szCs w:val="26"/>
        </w:rPr>
        <w:t>муниципальных</w:t>
      </w:r>
      <w:proofErr w:type="gramEnd"/>
    </w:p>
    <w:p w:rsidR="00C31E90" w:rsidRPr="00BC5566" w:rsidRDefault="00B05898" w:rsidP="00BC55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t>нормативных</w:t>
      </w:r>
      <w:r w:rsidR="00CD2695">
        <w:rPr>
          <w:b/>
          <w:bCs/>
          <w:sz w:val="26"/>
          <w:szCs w:val="26"/>
        </w:rPr>
        <w:t xml:space="preserve"> </w:t>
      </w:r>
      <w:r w:rsidRPr="00BC5566">
        <w:rPr>
          <w:b/>
          <w:bCs/>
          <w:sz w:val="26"/>
          <w:szCs w:val="26"/>
        </w:rPr>
        <w:t>правовых актов Забайкальского края</w:t>
      </w:r>
    </w:p>
    <w:p w:rsidR="00265E2A" w:rsidRPr="00BC5566" w:rsidRDefault="00265E2A" w:rsidP="00BC556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650DE" w:rsidRDefault="00C31E90" w:rsidP="00CD2695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proofErr w:type="gramStart"/>
      <w:r w:rsidRPr="00CD2695">
        <w:rPr>
          <w:bCs/>
          <w:i/>
          <w:sz w:val="26"/>
          <w:szCs w:val="26"/>
        </w:rPr>
        <w:t>(в ред. Постановлений Правительства Забайкальского края</w:t>
      </w:r>
      <w:r w:rsidR="0099756F" w:rsidRPr="00CD2695">
        <w:rPr>
          <w:bCs/>
          <w:i/>
          <w:sz w:val="26"/>
          <w:szCs w:val="26"/>
        </w:rPr>
        <w:t xml:space="preserve"> </w:t>
      </w:r>
      <w:r w:rsidRPr="00CD2695">
        <w:rPr>
          <w:bCs/>
          <w:i/>
          <w:sz w:val="26"/>
          <w:szCs w:val="26"/>
        </w:rPr>
        <w:t xml:space="preserve">от 07.07.2011 </w:t>
      </w:r>
      <w:r w:rsidR="00AD5F44" w:rsidRPr="00CD2695">
        <w:rPr>
          <w:bCs/>
          <w:i/>
          <w:sz w:val="26"/>
          <w:szCs w:val="26"/>
        </w:rPr>
        <w:t>№</w:t>
      </w:r>
      <w:r w:rsidR="005650DE">
        <w:rPr>
          <w:bCs/>
          <w:i/>
          <w:sz w:val="26"/>
          <w:szCs w:val="26"/>
        </w:rPr>
        <w:t xml:space="preserve"> 246,</w:t>
      </w:r>
      <w:proofErr w:type="gramEnd"/>
    </w:p>
    <w:p w:rsidR="005650DE" w:rsidRDefault="00C31E90" w:rsidP="00CD2695">
      <w:pPr>
        <w:autoSpaceDE w:val="0"/>
        <w:autoSpaceDN w:val="0"/>
        <w:adjustRightInd w:val="0"/>
        <w:jc w:val="center"/>
        <w:rPr>
          <w:i/>
          <w:color w:val="000000" w:themeColor="text1"/>
          <w:sz w:val="26"/>
          <w:szCs w:val="26"/>
        </w:rPr>
      </w:pPr>
      <w:r w:rsidRPr="00CD2695">
        <w:rPr>
          <w:bCs/>
          <w:i/>
          <w:sz w:val="26"/>
          <w:szCs w:val="26"/>
        </w:rPr>
        <w:t xml:space="preserve">от 07.05.2013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158,</w:t>
      </w:r>
      <w:r w:rsidR="00265E2A" w:rsidRPr="00CD2695">
        <w:rPr>
          <w:bCs/>
          <w:i/>
          <w:sz w:val="26"/>
          <w:szCs w:val="26"/>
        </w:rPr>
        <w:t xml:space="preserve"> </w:t>
      </w:r>
      <w:r w:rsidRPr="00CD2695">
        <w:rPr>
          <w:bCs/>
          <w:i/>
          <w:sz w:val="26"/>
          <w:szCs w:val="26"/>
        </w:rPr>
        <w:t xml:space="preserve">от 26.11.2013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506, от 14.07.2015 </w:t>
      </w:r>
      <w:r w:rsidR="00AD5F44" w:rsidRPr="00CD2695">
        <w:rPr>
          <w:bCs/>
          <w:i/>
          <w:sz w:val="26"/>
          <w:szCs w:val="26"/>
        </w:rPr>
        <w:t>№</w:t>
      </w:r>
      <w:r w:rsidRPr="00CD2695">
        <w:rPr>
          <w:bCs/>
          <w:i/>
          <w:sz w:val="26"/>
          <w:szCs w:val="26"/>
        </w:rPr>
        <w:t xml:space="preserve"> 342</w:t>
      </w:r>
      <w:r w:rsidR="00FC60BA" w:rsidRPr="00CD2695">
        <w:rPr>
          <w:bCs/>
          <w:i/>
          <w:sz w:val="26"/>
          <w:szCs w:val="26"/>
        </w:rPr>
        <w:t xml:space="preserve">, </w:t>
      </w:r>
      <w:r w:rsidR="00FC60BA" w:rsidRPr="00CD2695">
        <w:rPr>
          <w:i/>
          <w:color w:val="000000" w:themeColor="text1"/>
          <w:sz w:val="26"/>
          <w:szCs w:val="26"/>
        </w:rPr>
        <w:t xml:space="preserve">от 25.10.2016 </w:t>
      </w:r>
      <w:r w:rsidR="00AD5F44" w:rsidRPr="00CD2695">
        <w:rPr>
          <w:i/>
          <w:color w:val="000000" w:themeColor="text1"/>
          <w:sz w:val="26"/>
          <w:szCs w:val="26"/>
        </w:rPr>
        <w:t>№</w:t>
      </w:r>
      <w:r w:rsidR="005650DE">
        <w:rPr>
          <w:i/>
          <w:color w:val="000000" w:themeColor="text1"/>
          <w:sz w:val="26"/>
          <w:szCs w:val="26"/>
        </w:rPr>
        <w:t xml:space="preserve"> 412,</w:t>
      </w:r>
    </w:p>
    <w:p w:rsidR="00FC60BA" w:rsidRPr="00CD2695" w:rsidRDefault="00FC60BA" w:rsidP="00CD2695">
      <w:pPr>
        <w:autoSpaceDE w:val="0"/>
        <w:autoSpaceDN w:val="0"/>
        <w:adjustRightInd w:val="0"/>
        <w:jc w:val="center"/>
        <w:rPr>
          <w:i/>
          <w:color w:val="000000" w:themeColor="text1"/>
          <w:sz w:val="26"/>
          <w:szCs w:val="26"/>
        </w:rPr>
      </w:pPr>
      <w:r w:rsidRPr="00CD2695">
        <w:rPr>
          <w:i/>
          <w:color w:val="000000" w:themeColor="text1"/>
          <w:sz w:val="26"/>
          <w:szCs w:val="26"/>
        </w:rPr>
        <w:t xml:space="preserve">от 19.12.2017 </w:t>
      </w:r>
      <w:r w:rsidR="00AD5F44" w:rsidRPr="00CD2695">
        <w:rPr>
          <w:i/>
          <w:color w:val="000000" w:themeColor="text1"/>
          <w:sz w:val="26"/>
          <w:szCs w:val="26"/>
        </w:rPr>
        <w:t>№</w:t>
      </w:r>
      <w:r w:rsidRPr="00CD2695">
        <w:rPr>
          <w:i/>
          <w:color w:val="000000" w:themeColor="text1"/>
          <w:sz w:val="26"/>
          <w:szCs w:val="26"/>
        </w:rPr>
        <w:t xml:space="preserve"> 541)</w:t>
      </w:r>
    </w:p>
    <w:p w:rsidR="00C31E90" w:rsidRPr="00BC5566" w:rsidRDefault="00C31E90" w:rsidP="00BC556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C60BA" w:rsidRPr="00CD2695" w:rsidRDefault="00FC60BA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CD2695">
        <w:rPr>
          <w:b/>
          <w:color w:val="000000" w:themeColor="text1"/>
          <w:sz w:val="26"/>
          <w:szCs w:val="26"/>
        </w:rPr>
        <w:t>1. Общие положения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1. Настоящий Порядок регулирует проведение юридической экспертизы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Забайкальского края, включенных в регистр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Забайкальского края (далее - краевой муниципальный р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гистр).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2. Юридическая экспертиза муниципальных нормативных правовых актов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ского края, включенных в краевой муниципальный регистр (далее - юридическая эксперт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за), проводится в с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 xml:space="preserve">ответствии с Законом Забайкальского края от 5 сентября 2008 года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30-ЗЗК </w:t>
      </w:r>
      <w:r w:rsidR="00AD5F44" w:rsidRPr="00BC5566">
        <w:rPr>
          <w:color w:val="000000" w:themeColor="text1"/>
          <w:sz w:val="26"/>
          <w:szCs w:val="26"/>
        </w:rPr>
        <w:t>«</w:t>
      </w:r>
      <w:r w:rsidRPr="00BC5566">
        <w:rPr>
          <w:color w:val="000000" w:themeColor="text1"/>
          <w:sz w:val="26"/>
          <w:szCs w:val="26"/>
        </w:rPr>
        <w:t>О порядке организации и ведения регистра муниципальных нормативных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Забайкальского края</w:t>
      </w:r>
      <w:r w:rsidR="00AD5F44" w:rsidRPr="00BC5566">
        <w:rPr>
          <w:color w:val="000000" w:themeColor="text1"/>
          <w:sz w:val="26"/>
          <w:szCs w:val="26"/>
        </w:rPr>
        <w:t>»</w:t>
      </w:r>
      <w:r w:rsidRPr="00BC5566">
        <w:rPr>
          <w:color w:val="000000" w:themeColor="text1"/>
          <w:sz w:val="26"/>
          <w:szCs w:val="26"/>
        </w:rPr>
        <w:t>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25.10.2016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412)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3. Юридическая экспертиза проводится Администрацией Губернатора Забайкальского края (д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лее - Администрация).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4. Юридическая экспертиза проводится в течение 90 рабочих дней со дня включения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пального нормативного правового акта в краевой муниципальный регистр.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4 в ред. Постановления Правительства Забайкальского края от 14.07.2015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342)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CD2695" w:rsidRDefault="00FC60BA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CD2695">
        <w:rPr>
          <w:b/>
          <w:color w:val="000000" w:themeColor="text1"/>
          <w:sz w:val="26"/>
          <w:szCs w:val="26"/>
        </w:rPr>
        <w:t>2. Проведение юридической экспертизы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5. Юридическая экспертиза представляет собой оценку норм, содержащихся в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пальном нормативном правовом акте, на предмет соответствия Конституции Российской Ф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дерации, федеральным законам и иным правовым актам Российской Федерации, Уставу З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байкальского края, законам и иным нормативным правовым актам Забайкальского края, у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таву муниципального образов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ния (далее - действующее законодательство).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6. При проведении юридической экспертизы оценивается следующее: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вид муниципального нормативного правового акта;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компетенция органа местного самоуправления, принявшего муниципальный норм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тивный правовой акт;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соответствие содержания муниципального нормативного правового акта требованиям дейс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вующего законодательства;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порядок опубликования (обнародования) муниципального нормативного правового акта;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предмет правового регулирования муниципального нормативного правового акта.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7. Юридическая экспертиза не проводится в отношении не вступивших в силу, отм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ненных или признанных утратившими силу муниципальных нормативных правовых актов, а также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нормативных правовых актов о внесении изменений ненормативного характера.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7 в ред. Постановления Правительства Забайкальского края от 07.07.2011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246)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8. Повторная юридическая экспертиза проводится в случае, если в экспертном заключ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нии содержится ошибочное положение и (или) отсутствует указание на имеющееся в мун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ципальном но</w:t>
      </w:r>
      <w:r w:rsidRPr="00BC5566">
        <w:rPr>
          <w:color w:val="000000" w:themeColor="text1"/>
          <w:sz w:val="26"/>
          <w:szCs w:val="26"/>
        </w:rPr>
        <w:t>р</w:t>
      </w:r>
      <w:r w:rsidRPr="00BC5566">
        <w:rPr>
          <w:color w:val="000000" w:themeColor="text1"/>
          <w:sz w:val="26"/>
          <w:szCs w:val="26"/>
        </w:rPr>
        <w:t>мативном правовом акте несоответствие действующему законодательству.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8 в ред. Постановления Правительства Забайкальского края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9. В случае внесения изменений (дополнений) в муниципальный нормативный правовой акт юридическая экспертиза проводится в отношении измененного (дополненного)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 xml:space="preserve">пального нормативного правового акта. Юридическая экспертиза в отношении такого акта проводится </w:t>
      </w:r>
      <w:proofErr w:type="gramStart"/>
      <w:r w:rsidRPr="00BC5566">
        <w:rPr>
          <w:color w:val="000000" w:themeColor="text1"/>
          <w:sz w:val="26"/>
          <w:szCs w:val="26"/>
        </w:rPr>
        <w:t>в срок до одного года со дня включения в краевой муниципальный регистр м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ниципального нормативного правового акта о внесении</w:t>
      </w:r>
      <w:proofErr w:type="gramEnd"/>
      <w:r w:rsidRPr="00BC5566">
        <w:rPr>
          <w:color w:val="000000" w:themeColor="text1"/>
          <w:sz w:val="26"/>
          <w:szCs w:val="26"/>
        </w:rPr>
        <w:t xml:space="preserve"> изменений (дополнений).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10. При проведении юридической экспертизы муниципального нормативного правового акта, признающего утратившим силу другой муниципальный нормативный правовой акт, оценивается компетенция органа, его принявшего, а также возможность возникновения пр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белов в правовом регулировании в результате отмены муниципального нормативного прав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вого акта.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11. Признаками несоответствия муниципального нормативного правового акта дейс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вующему законодательству являются: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отсутствие правовых оснований, которые в соответствии с действующим законод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тельством необходимы для принятия (издания) муниципального нормативного правового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принятие (издание) муниципального нормативного правового акта во исполнение о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мене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ного нормативного правового акта;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lastRenderedPageBreak/>
        <w:t>3) применение при принятии муниципального нормативного правового акта нормати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ного пр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вового акта, не подлежащего применению;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принятие (издание) муниципального нормативного правового акта органом или должнос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ным лицом, к компетенции которого не относится регулирование соответствующих правоотнош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ний, либо принятие (издание) с превышением полномочий, предоставленных данному органу или должностному лицу местного самоуправления;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содержание в муниципальном нормативном правовом акте норм и положений, не с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ответс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вующих действующему законодательству;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6) неверное установление порядка вступления в силу муниципального нормативного правового акта.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11(1). В случае выявления в результате проведения юридической экспертизы соответс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вия муниципального нормативного правового акта действующему законодательству в кра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вой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пальный регистр вносятся соответствующие сведения.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11(1) введен Постановлением Правительства Забайкальского края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CD2695" w:rsidRDefault="00FC60BA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CD2695">
        <w:rPr>
          <w:b/>
          <w:color w:val="000000" w:themeColor="text1"/>
          <w:sz w:val="26"/>
          <w:szCs w:val="26"/>
        </w:rPr>
        <w:t>3. Подготовка экспертного заключения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12. Исключен. - Постановление Правительства Забайкальского края от 07.07.2011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246.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13. В случае выявления в результате проведения юридической экспертизы в муниц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пальном нормативном правовом акте одного или нескольких признаков, указанных в пункте 11 настоящего Порядка, составляется мотивированное экспертное заключение о несоответс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вии муниципального нормативного правового акта действующему законодательству (далее - экспертное заключение).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13 в ред. Постановления Правительства Забайкальского края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14. Экспертное заключение должно содержать следующие сведения: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1) реквизиты муниципального нормативного правового акта;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2) повод для проведения юридической экспертизы;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3) предмет правового регулирования муниципального нормативного правового акта;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4) оценку компетенции органа или должностного лица местного самоуправления, пр</w:t>
      </w:r>
      <w:r w:rsidRPr="00BC5566">
        <w:rPr>
          <w:color w:val="000000" w:themeColor="text1"/>
          <w:sz w:val="26"/>
          <w:szCs w:val="26"/>
        </w:rPr>
        <w:t>и</w:t>
      </w:r>
      <w:r w:rsidRPr="00BC5566">
        <w:rPr>
          <w:color w:val="000000" w:themeColor="text1"/>
          <w:sz w:val="26"/>
          <w:szCs w:val="26"/>
        </w:rPr>
        <w:t>нявшего муниципальный нормативный правовой акт;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5) сведения о несоответствии содержания муниципального нормативного правового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та действующему законодательству (с указанием конкретных статей и пунктов соответс</w:t>
      </w:r>
      <w:r w:rsidRPr="00BC5566">
        <w:rPr>
          <w:color w:val="000000" w:themeColor="text1"/>
          <w:sz w:val="26"/>
          <w:szCs w:val="26"/>
        </w:rPr>
        <w:t>т</w:t>
      </w:r>
      <w:r w:rsidRPr="00BC5566">
        <w:rPr>
          <w:color w:val="000000" w:themeColor="text1"/>
          <w:sz w:val="26"/>
          <w:szCs w:val="26"/>
        </w:rPr>
        <w:t>вующих нормати</w:t>
      </w:r>
      <w:r w:rsidRPr="00BC5566">
        <w:rPr>
          <w:color w:val="000000" w:themeColor="text1"/>
          <w:sz w:val="26"/>
          <w:szCs w:val="26"/>
        </w:rPr>
        <w:t>в</w:t>
      </w:r>
      <w:r w:rsidRPr="00BC5566">
        <w:rPr>
          <w:color w:val="000000" w:themeColor="text1"/>
          <w:sz w:val="26"/>
          <w:szCs w:val="26"/>
        </w:rPr>
        <w:t>ных правовых актов).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Постановлений Правительства Забайкальского края от 07.07.2011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246,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15. Экспертное заключение оформляется на бланке Администрации и подписывается лицом, уполномоченным на это руководителем Администрации. В экспертном заключении указывается фамилия, инициалы и телефон исполнителя, проводившего юридическую эк</w:t>
      </w:r>
      <w:r w:rsidRPr="00BC5566">
        <w:rPr>
          <w:color w:val="000000" w:themeColor="text1"/>
          <w:sz w:val="26"/>
          <w:szCs w:val="26"/>
        </w:rPr>
        <w:t>с</w:t>
      </w:r>
      <w:r w:rsidRPr="00BC5566">
        <w:rPr>
          <w:color w:val="000000" w:themeColor="text1"/>
          <w:sz w:val="26"/>
          <w:szCs w:val="26"/>
        </w:rPr>
        <w:t>пертизу.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Постановлений Правительства Забайкальского края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506, от 25.10.2016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412)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16. Экспертное заключение в течение трех рабочих дней со дня подписания лицом, уполномоченным на это руководителем Администрации, включается в краевой муниципал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ный регистр в к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честве дополнительных сведений.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в</w:t>
      </w:r>
      <w:proofErr w:type="gramEnd"/>
      <w:r w:rsidRPr="00BC5566">
        <w:rPr>
          <w:color w:val="000000" w:themeColor="text1"/>
          <w:sz w:val="26"/>
          <w:szCs w:val="26"/>
        </w:rPr>
        <w:t xml:space="preserve"> ред. Постановления Правительства Забайкальского края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CD2695" w:rsidRDefault="00FC60BA" w:rsidP="00421A1C">
      <w:pPr>
        <w:autoSpaceDE w:val="0"/>
        <w:autoSpaceDN w:val="0"/>
        <w:adjustRightInd w:val="0"/>
        <w:ind w:firstLine="567"/>
        <w:jc w:val="center"/>
        <w:outlineLvl w:val="0"/>
        <w:rPr>
          <w:b/>
          <w:color w:val="000000" w:themeColor="text1"/>
          <w:sz w:val="26"/>
          <w:szCs w:val="26"/>
        </w:rPr>
      </w:pPr>
      <w:r w:rsidRPr="00CD2695">
        <w:rPr>
          <w:b/>
          <w:color w:val="000000" w:themeColor="text1"/>
          <w:sz w:val="26"/>
          <w:szCs w:val="26"/>
        </w:rPr>
        <w:lastRenderedPageBreak/>
        <w:t>4. Направление экспертного заключения для приведения</w:t>
      </w:r>
      <w:r w:rsidR="00CD2695">
        <w:rPr>
          <w:b/>
          <w:color w:val="000000" w:themeColor="text1"/>
          <w:sz w:val="26"/>
          <w:szCs w:val="26"/>
        </w:rPr>
        <w:t xml:space="preserve"> </w:t>
      </w:r>
      <w:r w:rsidRPr="00CD2695">
        <w:rPr>
          <w:b/>
          <w:color w:val="000000" w:themeColor="text1"/>
          <w:sz w:val="26"/>
          <w:szCs w:val="26"/>
        </w:rPr>
        <w:t>муниципальных норм</w:t>
      </w:r>
      <w:r w:rsidRPr="00CD2695">
        <w:rPr>
          <w:b/>
          <w:color w:val="000000" w:themeColor="text1"/>
          <w:sz w:val="26"/>
          <w:szCs w:val="26"/>
        </w:rPr>
        <w:t>а</w:t>
      </w:r>
      <w:r w:rsidRPr="00CD2695">
        <w:rPr>
          <w:b/>
          <w:color w:val="000000" w:themeColor="text1"/>
          <w:sz w:val="26"/>
          <w:szCs w:val="26"/>
        </w:rPr>
        <w:t>тивных правовых актов в соответствие</w:t>
      </w:r>
      <w:r w:rsidR="00CD2695">
        <w:rPr>
          <w:b/>
          <w:color w:val="000000" w:themeColor="text1"/>
          <w:sz w:val="26"/>
          <w:szCs w:val="26"/>
        </w:rPr>
        <w:t xml:space="preserve"> </w:t>
      </w:r>
      <w:r w:rsidRPr="00CD2695">
        <w:rPr>
          <w:b/>
          <w:color w:val="000000" w:themeColor="text1"/>
          <w:sz w:val="26"/>
          <w:szCs w:val="26"/>
        </w:rPr>
        <w:t>с действующим законодательством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17. Экспертное заключение не позднее чем через десять календарных дней после пров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>дения юридической экспертизы направляется должностному лицу местного самоуправления или органу местного самоуправления, принявшему муниципальный нормативный правовой акт (далее - уполн</w:t>
      </w:r>
      <w:r w:rsidRPr="00BC5566">
        <w:rPr>
          <w:color w:val="000000" w:themeColor="text1"/>
          <w:sz w:val="26"/>
          <w:szCs w:val="26"/>
        </w:rPr>
        <w:t>о</w:t>
      </w:r>
      <w:r w:rsidRPr="00BC5566">
        <w:rPr>
          <w:color w:val="000000" w:themeColor="text1"/>
          <w:sz w:val="26"/>
          <w:szCs w:val="26"/>
        </w:rPr>
        <w:t>моченное лицо).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(</w:t>
      </w:r>
      <w:proofErr w:type="gramStart"/>
      <w:r w:rsidRPr="00BC5566">
        <w:rPr>
          <w:color w:val="000000" w:themeColor="text1"/>
          <w:sz w:val="26"/>
          <w:szCs w:val="26"/>
        </w:rPr>
        <w:t>п</w:t>
      </w:r>
      <w:proofErr w:type="gramEnd"/>
      <w:r w:rsidRPr="00BC5566">
        <w:rPr>
          <w:color w:val="000000" w:themeColor="text1"/>
          <w:sz w:val="26"/>
          <w:szCs w:val="26"/>
        </w:rPr>
        <w:t xml:space="preserve">. 17 в ред. Постановления Правительства Забайкальского края от 26.11.2013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506)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18. </w:t>
      </w:r>
      <w:proofErr w:type="gramStart"/>
      <w:r w:rsidRPr="00BC5566">
        <w:rPr>
          <w:color w:val="000000" w:themeColor="text1"/>
          <w:sz w:val="26"/>
          <w:szCs w:val="26"/>
        </w:rPr>
        <w:t>Администрация ежеквартально (до 10-го числа месяца, следующего за истекшим кварталом) направляет в органы прокуратуры письма, содержащие сведения о выявленных в муниципальных нормативных правовых актах положениях, не соответствующих действу</w:t>
      </w:r>
      <w:r w:rsidRPr="00BC5566">
        <w:rPr>
          <w:color w:val="000000" w:themeColor="text1"/>
          <w:sz w:val="26"/>
          <w:szCs w:val="26"/>
        </w:rPr>
        <w:t>ю</w:t>
      </w:r>
      <w:r w:rsidRPr="00BC5566">
        <w:rPr>
          <w:color w:val="000000" w:themeColor="text1"/>
          <w:sz w:val="26"/>
          <w:szCs w:val="26"/>
        </w:rPr>
        <w:t>щему законодательству, по которым органами местного самоуправления не приняты меры к устранению указанных в них нар</w:t>
      </w:r>
      <w:r w:rsidRPr="00BC5566">
        <w:rPr>
          <w:color w:val="000000" w:themeColor="text1"/>
          <w:sz w:val="26"/>
          <w:szCs w:val="26"/>
        </w:rPr>
        <w:t>у</w:t>
      </w:r>
      <w:r w:rsidRPr="00BC5566">
        <w:rPr>
          <w:color w:val="000000" w:themeColor="text1"/>
          <w:sz w:val="26"/>
          <w:szCs w:val="26"/>
        </w:rPr>
        <w:t>шений действующего законодательства, с приложением копий экспертных заключений о несоответствии муниципальных нормативных правовых а</w:t>
      </w:r>
      <w:r w:rsidRPr="00BC5566">
        <w:rPr>
          <w:color w:val="000000" w:themeColor="text1"/>
          <w:sz w:val="26"/>
          <w:szCs w:val="26"/>
        </w:rPr>
        <w:t>к</w:t>
      </w:r>
      <w:r w:rsidRPr="00BC5566">
        <w:rPr>
          <w:color w:val="000000" w:themeColor="text1"/>
          <w:sz w:val="26"/>
          <w:szCs w:val="26"/>
        </w:rPr>
        <w:t>тов действующему законодательству.</w:t>
      </w:r>
      <w:proofErr w:type="gramEnd"/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>Обмен информацией с органами прокуратуры осуществляется в порядке, установле</w:t>
      </w:r>
      <w:r w:rsidRPr="00BC5566">
        <w:rPr>
          <w:color w:val="000000" w:themeColor="text1"/>
          <w:sz w:val="26"/>
          <w:szCs w:val="26"/>
        </w:rPr>
        <w:t>н</w:t>
      </w:r>
      <w:r w:rsidRPr="00BC5566">
        <w:rPr>
          <w:color w:val="000000" w:themeColor="text1"/>
          <w:sz w:val="26"/>
          <w:szCs w:val="26"/>
        </w:rPr>
        <w:t>ном соглашением между Правительством Забайкальского края и прокуратурой Забайкал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ского края о взаимодействии в сфере содействия развитию местного самоуправления в З</w:t>
      </w:r>
      <w:r w:rsidRPr="00BC5566">
        <w:rPr>
          <w:color w:val="000000" w:themeColor="text1"/>
          <w:sz w:val="26"/>
          <w:szCs w:val="26"/>
        </w:rPr>
        <w:t>а</w:t>
      </w:r>
      <w:r w:rsidRPr="00BC5566">
        <w:rPr>
          <w:color w:val="000000" w:themeColor="text1"/>
          <w:sz w:val="26"/>
          <w:szCs w:val="26"/>
        </w:rPr>
        <w:t>байкал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ском крае.</w:t>
      </w:r>
    </w:p>
    <w:p w:rsidR="00FC60BA" w:rsidRPr="00BC5566" w:rsidRDefault="00FC60B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(п. 18 в ред. Постановления Правительства Забайкальского края от 19.12.2017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541)</w:t>
      </w:r>
    </w:p>
    <w:p w:rsidR="009D0324" w:rsidRPr="00421A1C" w:rsidRDefault="009D0324" w:rsidP="00421A1C">
      <w:pPr>
        <w:shd w:val="clear" w:color="auto" w:fill="FFFFFF"/>
        <w:ind w:firstLine="567"/>
        <w:jc w:val="center"/>
        <w:rPr>
          <w:color w:val="000000" w:themeColor="text1"/>
          <w:sz w:val="26"/>
          <w:szCs w:val="26"/>
        </w:rPr>
      </w:pPr>
    </w:p>
    <w:p w:rsidR="009D0324" w:rsidRPr="00421A1C" w:rsidRDefault="009D0324" w:rsidP="00421A1C">
      <w:pPr>
        <w:ind w:firstLine="567"/>
        <w:jc w:val="center"/>
        <w:rPr>
          <w:sz w:val="26"/>
          <w:szCs w:val="26"/>
        </w:rPr>
      </w:pPr>
      <w:r w:rsidRPr="00421A1C">
        <w:rPr>
          <w:sz w:val="26"/>
          <w:szCs w:val="26"/>
        </w:rPr>
        <w:t>_____________________</w:t>
      </w:r>
    </w:p>
    <w:p w:rsidR="00952904" w:rsidRPr="00BC5566" w:rsidRDefault="00952904" w:rsidP="00421A1C">
      <w:pPr>
        <w:ind w:firstLine="567"/>
        <w:rPr>
          <w:bCs/>
          <w:sz w:val="26"/>
          <w:szCs w:val="26"/>
        </w:rPr>
      </w:pPr>
    </w:p>
    <w:p w:rsidR="00BB083E" w:rsidRPr="00421A1C" w:rsidRDefault="00BB083E" w:rsidP="00BC556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421A1C">
        <w:rPr>
          <w:b/>
          <w:sz w:val="26"/>
          <w:szCs w:val="26"/>
        </w:rPr>
        <w:t>Приложение</w:t>
      </w:r>
    </w:p>
    <w:p w:rsidR="00BB083E" w:rsidRPr="00BC5566" w:rsidRDefault="00BB083E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083E" w:rsidRPr="00BC5566" w:rsidRDefault="00BB083E" w:rsidP="00BC556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C5566">
        <w:rPr>
          <w:sz w:val="26"/>
          <w:szCs w:val="26"/>
        </w:rPr>
        <w:t>ЭКСПЕРТНОЕ ЗАКЛЮЧЕНИЕ</w:t>
      </w:r>
    </w:p>
    <w:p w:rsidR="00BB083E" w:rsidRPr="00BC5566" w:rsidRDefault="00BB083E" w:rsidP="00BC55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083E" w:rsidRPr="00BC5566" w:rsidRDefault="00BB083E" w:rsidP="00BC55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1A1C">
        <w:rPr>
          <w:b/>
          <w:sz w:val="26"/>
          <w:szCs w:val="26"/>
        </w:rPr>
        <w:t>Утратило силу.</w:t>
      </w:r>
      <w:r w:rsidRPr="00BC5566">
        <w:rPr>
          <w:sz w:val="26"/>
          <w:szCs w:val="26"/>
        </w:rPr>
        <w:t xml:space="preserve"> - </w:t>
      </w:r>
      <w:r w:rsidRPr="00BC5566">
        <w:rPr>
          <w:color w:val="000000" w:themeColor="text1"/>
          <w:sz w:val="26"/>
          <w:szCs w:val="26"/>
        </w:rPr>
        <w:t>Постановление</w:t>
      </w:r>
      <w:r w:rsidRPr="00BC5566">
        <w:rPr>
          <w:sz w:val="26"/>
          <w:szCs w:val="26"/>
        </w:rPr>
        <w:t xml:space="preserve"> Правительства За</w:t>
      </w:r>
      <w:r w:rsidR="00CD2695">
        <w:rPr>
          <w:sz w:val="26"/>
          <w:szCs w:val="26"/>
        </w:rPr>
        <w:t>байкальского края от 25.10.2016</w:t>
      </w:r>
      <w:r w:rsidR="00CD2695">
        <w:rPr>
          <w:sz w:val="26"/>
          <w:szCs w:val="26"/>
        </w:rPr>
        <w:br/>
      </w:r>
      <w:r w:rsidR="00AD5F44" w:rsidRPr="00BC5566">
        <w:rPr>
          <w:sz w:val="26"/>
          <w:szCs w:val="26"/>
        </w:rPr>
        <w:t>№</w:t>
      </w:r>
      <w:r w:rsidRPr="00BC5566">
        <w:rPr>
          <w:sz w:val="26"/>
          <w:szCs w:val="26"/>
        </w:rPr>
        <w:t xml:space="preserve"> 412.</w:t>
      </w:r>
    </w:p>
    <w:p w:rsidR="00C31E90" w:rsidRPr="00BC5566" w:rsidRDefault="00C31E90" w:rsidP="00BC556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BC5566">
        <w:rPr>
          <w:b/>
          <w:bCs/>
          <w:sz w:val="26"/>
          <w:szCs w:val="26"/>
        </w:rPr>
        <w:br w:type="page"/>
      </w:r>
    </w:p>
    <w:p w:rsidR="00706CC4" w:rsidRPr="00CD2695" w:rsidRDefault="00CD2695" w:rsidP="00CD26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CD2695">
        <w:rPr>
          <w:b/>
          <w:bCs/>
          <w:color w:val="000000" w:themeColor="text1"/>
          <w:sz w:val="26"/>
          <w:szCs w:val="26"/>
        </w:rPr>
        <w:lastRenderedPageBreak/>
        <w:t xml:space="preserve">ПОСТАНОВЛЕНИЕ </w:t>
      </w:r>
      <w:r w:rsidR="00706CC4" w:rsidRPr="00CD2695">
        <w:rPr>
          <w:b/>
          <w:bCs/>
          <w:color w:val="000000" w:themeColor="text1"/>
          <w:sz w:val="26"/>
          <w:szCs w:val="26"/>
        </w:rPr>
        <w:t>ПРАВИТЕЛЬСТВ</w:t>
      </w:r>
      <w:r w:rsidRPr="00CD2695">
        <w:rPr>
          <w:b/>
          <w:bCs/>
          <w:color w:val="000000" w:themeColor="text1"/>
          <w:sz w:val="26"/>
          <w:szCs w:val="26"/>
        </w:rPr>
        <w:t>А</w:t>
      </w:r>
      <w:r w:rsidR="00706CC4" w:rsidRPr="00CD2695">
        <w:rPr>
          <w:b/>
          <w:bCs/>
          <w:color w:val="000000" w:themeColor="text1"/>
          <w:sz w:val="26"/>
          <w:szCs w:val="26"/>
        </w:rPr>
        <w:t xml:space="preserve"> ЗАБАЙКАЛЬСКОГО КРАЯ</w:t>
      </w:r>
    </w:p>
    <w:p w:rsidR="00706CC4" w:rsidRPr="00CD2695" w:rsidRDefault="00CD2695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CD2695">
        <w:rPr>
          <w:b/>
          <w:bCs/>
          <w:color w:val="000000" w:themeColor="text1"/>
          <w:sz w:val="26"/>
          <w:szCs w:val="26"/>
        </w:rPr>
        <w:t xml:space="preserve">от </w:t>
      </w:r>
      <w:r w:rsidR="00706CC4" w:rsidRPr="00CD2695">
        <w:rPr>
          <w:b/>
          <w:bCs/>
          <w:color w:val="000000" w:themeColor="text1"/>
          <w:sz w:val="26"/>
          <w:szCs w:val="26"/>
        </w:rPr>
        <w:t>24 января 2018 г</w:t>
      </w:r>
      <w:r w:rsidR="00B05898" w:rsidRPr="00CD2695">
        <w:rPr>
          <w:b/>
          <w:bCs/>
          <w:color w:val="000000" w:themeColor="text1"/>
          <w:sz w:val="26"/>
          <w:szCs w:val="26"/>
        </w:rPr>
        <w:t>ода</w:t>
      </w:r>
      <w:r w:rsidR="00706CC4" w:rsidRPr="00CD2695">
        <w:rPr>
          <w:b/>
          <w:bCs/>
          <w:color w:val="000000" w:themeColor="text1"/>
          <w:sz w:val="26"/>
          <w:szCs w:val="26"/>
        </w:rPr>
        <w:t xml:space="preserve"> </w:t>
      </w:r>
      <w:r w:rsidR="00AD5F44" w:rsidRPr="00CD2695">
        <w:rPr>
          <w:b/>
          <w:bCs/>
          <w:color w:val="000000" w:themeColor="text1"/>
          <w:sz w:val="26"/>
          <w:szCs w:val="26"/>
        </w:rPr>
        <w:t>№</w:t>
      </w:r>
      <w:r w:rsidR="00706CC4" w:rsidRPr="00CD2695">
        <w:rPr>
          <w:b/>
          <w:bCs/>
          <w:color w:val="000000" w:themeColor="text1"/>
          <w:sz w:val="26"/>
          <w:szCs w:val="26"/>
        </w:rPr>
        <w:t xml:space="preserve"> 41</w:t>
      </w:r>
    </w:p>
    <w:p w:rsidR="00190C15" w:rsidRPr="00BC5566" w:rsidRDefault="00190C15" w:rsidP="00BC5566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</w:p>
    <w:p w:rsidR="005650DE" w:rsidRDefault="00CD2695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«</w:t>
      </w:r>
      <w:r w:rsidR="00706CC4" w:rsidRPr="00BC5566">
        <w:rPr>
          <w:b/>
          <w:bCs/>
          <w:color w:val="000000" w:themeColor="text1"/>
          <w:sz w:val="26"/>
          <w:szCs w:val="26"/>
        </w:rPr>
        <w:t>Об утверждении порядка расходования ед</w:t>
      </w:r>
      <w:r w:rsidR="005650DE">
        <w:rPr>
          <w:b/>
          <w:bCs/>
          <w:color w:val="000000" w:themeColor="text1"/>
          <w:sz w:val="26"/>
          <w:szCs w:val="26"/>
        </w:rPr>
        <w:t>иной субвенции на осуществление</w:t>
      </w:r>
    </w:p>
    <w:p w:rsidR="005650DE" w:rsidRDefault="00706CC4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отдельных государственных полномочий в сфере гос</w:t>
      </w:r>
      <w:r w:rsidR="005650DE">
        <w:rPr>
          <w:b/>
          <w:bCs/>
          <w:color w:val="000000" w:themeColor="text1"/>
          <w:sz w:val="26"/>
          <w:szCs w:val="26"/>
        </w:rPr>
        <w:t>ударственного управления,</w:t>
      </w:r>
    </w:p>
    <w:p w:rsidR="005650DE" w:rsidRDefault="00706CC4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BC5566">
        <w:rPr>
          <w:b/>
          <w:bCs/>
          <w:color w:val="000000" w:themeColor="text1"/>
          <w:sz w:val="26"/>
          <w:szCs w:val="26"/>
        </w:rPr>
        <w:t>предоставляемой</w:t>
      </w:r>
      <w:proofErr w:type="gramEnd"/>
      <w:r w:rsidRPr="00BC5566">
        <w:rPr>
          <w:b/>
          <w:bCs/>
          <w:color w:val="000000" w:themeColor="text1"/>
          <w:sz w:val="26"/>
          <w:szCs w:val="26"/>
        </w:rPr>
        <w:t xml:space="preserve"> </w:t>
      </w:r>
      <w:r w:rsidR="00190C15" w:rsidRPr="00BC5566">
        <w:rPr>
          <w:b/>
          <w:bCs/>
          <w:color w:val="000000" w:themeColor="text1"/>
          <w:sz w:val="26"/>
          <w:szCs w:val="26"/>
        </w:rPr>
        <w:t>из бюджета З</w:t>
      </w:r>
      <w:r w:rsidRPr="00BC5566">
        <w:rPr>
          <w:b/>
          <w:bCs/>
          <w:color w:val="000000" w:themeColor="text1"/>
          <w:sz w:val="26"/>
          <w:szCs w:val="26"/>
        </w:rPr>
        <w:t>абайкальск</w:t>
      </w:r>
      <w:r w:rsidR="005650DE">
        <w:rPr>
          <w:b/>
          <w:bCs/>
          <w:color w:val="000000" w:themeColor="text1"/>
          <w:sz w:val="26"/>
          <w:szCs w:val="26"/>
        </w:rPr>
        <w:t>ого края бюджетам муниципальных</w:t>
      </w:r>
    </w:p>
    <w:p w:rsidR="00706CC4" w:rsidRPr="00BC5566" w:rsidRDefault="00706CC4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ра</w:t>
      </w:r>
      <w:r w:rsidRPr="00BC5566">
        <w:rPr>
          <w:b/>
          <w:bCs/>
          <w:color w:val="000000" w:themeColor="text1"/>
          <w:sz w:val="26"/>
          <w:szCs w:val="26"/>
        </w:rPr>
        <w:t>й</w:t>
      </w:r>
      <w:r w:rsidRPr="00BC5566">
        <w:rPr>
          <w:b/>
          <w:bCs/>
          <w:color w:val="000000" w:themeColor="text1"/>
          <w:sz w:val="26"/>
          <w:szCs w:val="26"/>
        </w:rPr>
        <w:t xml:space="preserve">онов и (или) городских округов </w:t>
      </w:r>
      <w:r w:rsidR="00190C15" w:rsidRPr="00BC5566">
        <w:rPr>
          <w:b/>
          <w:bCs/>
          <w:color w:val="000000" w:themeColor="text1"/>
          <w:sz w:val="26"/>
          <w:szCs w:val="26"/>
        </w:rPr>
        <w:t>З</w:t>
      </w:r>
      <w:r w:rsidRPr="00BC5566">
        <w:rPr>
          <w:b/>
          <w:bCs/>
          <w:color w:val="000000" w:themeColor="text1"/>
          <w:sz w:val="26"/>
          <w:szCs w:val="26"/>
        </w:rPr>
        <w:t>абайкальского края</w:t>
      </w:r>
      <w:r w:rsidR="00CD2695">
        <w:rPr>
          <w:b/>
          <w:bCs/>
          <w:color w:val="000000" w:themeColor="text1"/>
          <w:sz w:val="26"/>
          <w:szCs w:val="26"/>
        </w:rPr>
        <w:t>»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</w:p>
    <w:p w:rsidR="006B0964" w:rsidRPr="00CD2695" w:rsidRDefault="006B0964" w:rsidP="00BC5566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D2695">
        <w:rPr>
          <w:i/>
          <w:sz w:val="26"/>
          <w:szCs w:val="26"/>
        </w:rPr>
        <w:t xml:space="preserve">(в ред. </w:t>
      </w:r>
      <w:r w:rsidRPr="00CD2695">
        <w:rPr>
          <w:i/>
          <w:color w:val="000000" w:themeColor="text1"/>
          <w:sz w:val="26"/>
          <w:szCs w:val="26"/>
        </w:rPr>
        <w:t>Постановления</w:t>
      </w:r>
      <w:r w:rsidRPr="00CD2695">
        <w:rPr>
          <w:i/>
          <w:sz w:val="26"/>
          <w:szCs w:val="26"/>
        </w:rPr>
        <w:t xml:space="preserve"> Правительства Забайкальского края от 08.05.2018 </w:t>
      </w:r>
      <w:r w:rsidR="00AD5F44" w:rsidRPr="00CD2695">
        <w:rPr>
          <w:i/>
          <w:sz w:val="26"/>
          <w:szCs w:val="26"/>
        </w:rPr>
        <w:t>№</w:t>
      </w:r>
      <w:r w:rsidRPr="00CD2695">
        <w:rPr>
          <w:i/>
          <w:sz w:val="26"/>
          <w:szCs w:val="26"/>
        </w:rPr>
        <w:t xml:space="preserve"> 180)</w:t>
      </w:r>
    </w:p>
    <w:p w:rsidR="00190C15" w:rsidRPr="00BC5566" w:rsidRDefault="00190C15" w:rsidP="00BC5566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C5566">
        <w:rPr>
          <w:bCs/>
          <w:color w:val="000000" w:themeColor="text1"/>
          <w:sz w:val="26"/>
          <w:szCs w:val="26"/>
        </w:rPr>
        <w:t>В соответствии с пунктом 6 статьи 140 Бюджетного кодекса Российской Федерации, ч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 xml:space="preserve">стью 5(1) статьи 12 Закона Забайкальского края от 20 декабря 2011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608-ЗЗК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ме</w:t>
      </w:r>
      <w:r w:rsidRPr="00BC5566">
        <w:rPr>
          <w:bCs/>
          <w:color w:val="000000" w:themeColor="text1"/>
          <w:sz w:val="26"/>
          <w:szCs w:val="26"/>
        </w:rPr>
        <w:t>ж</w:t>
      </w:r>
      <w:r w:rsidRPr="00BC5566">
        <w:rPr>
          <w:bCs/>
          <w:color w:val="000000" w:themeColor="text1"/>
          <w:sz w:val="26"/>
          <w:szCs w:val="26"/>
        </w:rPr>
        <w:t>бюджетных о</w:t>
      </w:r>
      <w:r w:rsidRPr="00BC5566">
        <w:rPr>
          <w:bCs/>
          <w:color w:val="000000" w:themeColor="text1"/>
          <w:sz w:val="26"/>
          <w:szCs w:val="26"/>
        </w:rPr>
        <w:t>т</w:t>
      </w:r>
      <w:r w:rsidRPr="00BC5566">
        <w:rPr>
          <w:bCs/>
          <w:color w:val="000000" w:themeColor="text1"/>
          <w:sz w:val="26"/>
          <w:szCs w:val="26"/>
        </w:rPr>
        <w:t>ношениях в Забайкальском крае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, в целях установления порядка расходования единой субвенции на осуществление отдельных государственных полномочий в сфере гос</w:t>
      </w:r>
      <w:r w:rsidRPr="00BC5566">
        <w:rPr>
          <w:bCs/>
          <w:color w:val="000000" w:themeColor="text1"/>
          <w:sz w:val="26"/>
          <w:szCs w:val="26"/>
        </w:rPr>
        <w:t>у</w:t>
      </w:r>
      <w:r w:rsidRPr="00BC5566">
        <w:rPr>
          <w:bCs/>
          <w:color w:val="000000" w:themeColor="text1"/>
          <w:sz w:val="26"/>
          <w:szCs w:val="26"/>
        </w:rPr>
        <w:t>дарственного управления, предоставляемой бюджетам муниципальных районов и (или) г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родских округов Забайкальского края, Правительство Забайкальского края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постановляет: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1. Утвердить прилагаемый Порядок расходования единой субвенции на осуществление отдельных государственных полномочий в сфере государственного управления, предоста</w:t>
      </w:r>
      <w:r w:rsidRPr="00BC5566">
        <w:rPr>
          <w:bCs/>
          <w:color w:val="000000" w:themeColor="text1"/>
          <w:sz w:val="26"/>
          <w:szCs w:val="26"/>
        </w:rPr>
        <w:t>в</w:t>
      </w:r>
      <w:r w:rsidRPr="00BC5566">
        <w:rPr>
          <w:bCs/>
          <w:color w:val="000000" w:themeColor="text1"/>
          <w:sz w:val="26"/>
          <w:szCs w:val="26"/>
        </w:rPr>
        <w:t>ляемой из бюджета Забайкальского края бюджетам муниципальных районов и (или) горо</w:t>
      </w:r>
      <w:r w:rsidRPr="00BC5566">
        <w:rPr>
          <w:bCs/>
          <w:color w:val="000000" w:themeColor="text1"/>
          <w:sz w:val="26"/>
          <w:szCs w:val="26"/>
        </w:rPr>
        <w:t>д</w:t>
      </w:r>
      <w:r w:rsidRPr="00BC5566">
        <w:rPr>
          <w:bCs/>
          <w:color w:val="000000" w:themeColor="text1"/>
          <w:sz w:val="26"/>
          <w:szCs w:val="26"/>
        </w:rPr>
        <w:t>ских округов Забайкал</w:t>
      </w:r>
      <w:r w:rsidRPr="00BC5566">
        <w:rPr>
          <w:bCs/>
          <w:color w:val="000000" w:themeColor="text1"/>
          <w:sz w:val="26"/>
          <w:szCs w:val="26"/>
        </w:rPr>
        <w:t>ь</w:t>
      </w:r>
      <w:r w:rsidRPr="00BC5566">
        <w:rPr>
          <w:bCs/>
          <w:color w:val="000000" w:themeColor="text1"/>
          <w:sz w:val="26"/>
          <w:szCs w:val="26"/>
        </w:rPr>
        <w:t>ского края.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2. Признать утратившими силу постановления Правительства Забайкальского края с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гласно прилагаемому перечню.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Губернатор Забайкальского края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Н.Н.Ж</w:t>
      </w:r>
      <w:r w:rsidR="00421A1C" w:rsidRPr="00BC5566">
        <w:rPr>
          <w:bCs/>
          <w:color w:val="000000" w:themeColor="text1"/>
          <w:sz w:val="26"/>
          <w:szCs w:val="26"/>
        </w:rPr>
        <w:t>данова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</w:p>
    <w:p w:rsidR="00706CC4" w:rsidRPr="005650DE" w:rsidRDefault="00706CC4" w:rsidP="00BC5566">
      <w:pPr>
        <w:autoSpaceDE w:val="0"/>
        <w:autoSpaceDN w:val="0"/>
        <w:adjustRightInd w:val="0"/>
        <w:jc w:val="right"/>
        <w:outlineLvl w:val="0"/>
        <w:rPr>
          <w:b/>
          <w:bCs/>
          <w:color w:val="000000" w:themeColor="text1"/>
          <w:sz w:val="26"/>
          <w:szCs w:val="26"/>
        </w:rPr>
      </w:pPr>
      <w:r w:rsidRPr="005650DE">
        <w:rPr>
          <w:b/>
          <w:bCs/>
          <w:color w:val="000000" w:themeColor="text1"/>
          <w:sz w:val="26"/>
          <w:szCs w:val="26"/>
        </w:rPr>
        <w:t>Утвержден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постановлением Правительства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Забайкальского края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от 24 января 2018 </w:t>
      </w:r>
      <w:r w:rsidR="00AD5F44" w:rsidRPr="00BC5566">
        <w:rPr>
          <w:bCs/>
          <w:color w:val="000000" w:themeColor="text1"/>
          <w:sz w:val="26"/>
          <w:szCs w:val="26"/>
        </w:rPr>
        <w:t>года</w:t>
      </w:r>
      <w:r w:rsidRPr="00BC5566">
        <w:rPr>
          <w:bCs/>
          <w:color w:val="000000" w:themeColor="text1"/>
          <w:sz w:val="26"/>
          <w:szCs w:val="26"/>
        </w:rPr>
        <w:t xml:space="preserve">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41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</w:p>
    <w:p w:rsidR="00706CC4" w:rsidRPr="00BC5566" w:rsidRDefault="00D709E2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bookmarkStart w:id="34" w:name="Par29"/>
      <w:bookmarkEnd w:id="34"/>
      <w:r w:rsidRPr="00BC5566">
        <w:rPr>
          <w:b/>
          <w:bCs/>
          <w:color w:val="000000" w:themeColor="text1"/>
          <w:sz w:val="26"/>
          <w:szCs w:val="26"/>
        </w:rPr>
        <w:t>ПОРЯДОК</w:t>
      </w:r>
    </w:p>
    <w:p w:rsidR="005650DE" w:rsidRDefault="00B05898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расходования единой субве</w:t>
      </w:r>
      <w:r w:rsidR="005650DE">
        <w:rPr>
          <w:b/>
          <w:bCs/>
          <w:color w:val="000000" w:themeColor="text1"/>
          <w:sz w:val="26"/>
          <w:szCs w:val="26"/>
        </w:rPr>
        <w:t xml:space="preserve">нции на осуществление </w:t>
      </w:r>
      <w:proofErr w:type="gramStart"/>
      <w:r w:rsidR="005650DE">
        <w:rPr>
          <w:b/>
          <w:bCs/>
          <w:color w:val="000000" w:themeColor="text1"/>
          <w:sz w:val="26"/>
          <w:szCs w:val="26"/>
        </w:rPr>
        <w:t>отдельных</w:t>
      </w:r>
      <w:proofErr w:type="gramEnd"/>
    </w:p>
    <w:p w:rsidR="005650DE" w:rsidRDefault="00B05898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государственных полн</w:t>
      </w:r>
      <w:r w:rsidRPr="00BC5566">
        <w:rPr>
          <w:b/>
          <w:bCs/>
          <w:color w:val="000000" w:themeColor="text1"/>
          <w:sz w:val="26"/>
          <w:szCs w:val="26"/>
        </w:rPr>
        <w:t>о</w:t>
      </w:r>
      <w:r w:rsidRPr="00BC5566">
        <w:rPr>
          <w:b/>
          <w:bCs/>
          <w:color w:val="000000" w:themeColor="text1"/>
          <w:sz w:val="26"/>
          <w:szCs w:val="26"/>
        </w:rPr>
        <w:t>мочий в сфе</w:t>
      </w:r>
      <w:r w:rsidR="005650DE">
        <w:rPr>
          <w:b/>
          <w:bCs/>
          <w:color w:val="000000" w:themeColor="text1"/>
          <w:sz w:val="26"/>
          <w:szCs w:val="26"/>
        </w:rPr>
        <w:t>ре государственного управления,</w:t>
      </w:r>
    </w:p>
    <w:p w:rsidR="005650DE" w:rsidRDefault="00B05898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BC5566">
        <w:rPr>
          <w:b/>
          <w:bCs/>
          <w:color w:val="000000" w:themeColor="text1"/>
          <w:sz w:val="26"/>
          <w:szCs w:val="26"/>
        </w:rPr>
        <w:t>предоставляемой</w:t>
      </w:r>
      <w:proofErr w:type="gramEnd"/>
      <w:r w:rsidRPr="00BC5566">
        <w:rPr>
          <w:b/>
          <w:bCs/>
          <w:color w:val="000000" w:themeColor="text1"/>
          <w:sz w:val="26"/>
          <w:szCs w:val="26"/>
        </w:rPr>
        <w:t xml:space="preserve"> из бюджета Забайкал</w:t>
      </w:r>
      <w:r w:rsidRPr="00BC5566">
        <w:rPr>
          <w:b/>
          <w:bCs/>
          <w:color w:val="000000" w:themeColor="text1"/>
          <w:sz w:val="26"/>
          <w:szCs w:val="26"/>
        </w:rPr>
        <w:t>ь</w:t>
      </w:r>
      <w:r w:rsidRPr="00BC5566">
        <w:rPr>
          <w:b/>
          <w:bCs/>
          <w:color w:val="000000" w:themeColor="text1"/>
          <w:sz w:val="26"/>
          <w:szCs w:val="26"/>
        </w:rPr>
        <w:t>ского края</w:t>
      </w:r>
      <w:r w:rsidR="00CD2695">
        <w:rPr>
          <w:b/>
          <w:bCs/>
          <w:color w:val="000000" w:themeColor="text1"/>
          <w:sz w:val="26"/>
          <w:szCs w:val="26"/>
        </w:rPr>
        <w:t xml:space="preserve"> </w:t>
      </w:r>
      <w:r w:rsidRPr="00BC5566">
        <w:rPr>
          <w:b/>
          <w:bCs/>
          <w:color w:val="000000" w:themeColor="text1"/>
          <w:sz w:val="26"/>
          <w:szCs w:val="26"/>
        </w:rPr>
        <w:t xml:space="preserve"> бюджетам муниципальных</w:t>
      </w:r>
    </w:p>
    <w:p w:rsidR="00706CC4" w:rsidRPr="00BC5566" w:rsidRDefault="00B05898" w:rsidP="00BC556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районов и (или) городских округов Забайкал</w:t>
      </w:r>
      <w:r w:rsidRPr="00BC5566">
        <w:rPr>
          <w:b/>
          <w:bCs/>
          <w:color w:val="000000" w:themeColor="text1"/>
          <w:sz w:val="26"/>
          <w:szCs w:val="26"/>
        </w:rPr>
        <w:t>ь</w:t>
      </w:r>
      <w:r w:rsidRPr="00BC5566">
        <w:rPr>
          <w:b/>
          <w:bCs/>
          <w:color w:val="000000" w:themeColor="text1"/>
          <w:sz w:val="26"/>
          <w:szCs w:val="26"/>
        </w:rPr>
        <w:t>ского края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1. Настоящий Порядок определяет правила расходования муниципальными районами и (или) городскими округами (далее - муниципальные образования) единой субвенции, пре</w:t>
      </w:r>
      <w:r w:rsidRPr="00BC5566">
        <w:rPr>
          <w:bCs/>
          <w:color w:val="000000" w:themeColor="text1"/>
          <w:sz w:val="26"/>
          <w:szCs w:val="26"/>
        </w:rPr>
        <w:t>д</w:t>
      </w:r>
      <w:r w:rsidRPr="00BC5566">
        <w:rPr>
          <w:bCs/>
          <w:color w:val="000000" w:themeColor="text1"/>
          <w:sz w:val="26"/>
          <w:szCs w:val="26"/>
        </w:rPr>
        <w:t>ставляемой из бюджета Забайкальского края бюджетам муниципальных образований на ос</w:t>
      </w:r>
      <w:r w:rsidRPr="00BC5566">
        <w:rPr>
          <w:bCs/>
          <w:color w:val="000000" w:themeColor="text1"/>
          <w:sz w:val="26"/>
          <w:szCs w:val="26"/>
        </w:rPr>
        <w:t>у</w:t>
      </w:r>
      <w:r w:rsidRPr="00BC5566">
        <w:rPr>
          <w:bCs/>
          <w:color w:val="000000" w:themeColor="text1"/>
          <w:sz w:val="26"/>
          <w:szCs w:val="26"/>
        </w:rPr>
        <w:t>ществление отдельных государственных полномочий в сфере государственного управления, указанных в пункте 2 насто</w:t>
      </w:r>
      <w:r w:rsidRPr="00BC5566">
        <w:rPr>
          <w:bCs/>
          <w:color w:val="000000" w:themeColor="text1"/>
          <w:sz w:val="26"/>
          <w:szCs w:val="26"/>
        </w:rPr>
        <w:t>я</w:t>
      </w:r>
      <w:r w:rsidRPr="00BC5566">
        <w:rPr>
          <w:bCs/>
          <w:color w:val="000000" w:themeColor="text1"/>
          <w:sz w:val="26"/>
          <w:szCs w:val="26"/>
        </w:rPr>
        <w:t>щего Порядка (далее - единая субвенция).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bookmarkStart w:id="35" w:name="Par37"/>
      <w:bookmarkEnd w:id="35"/>
      <w:r w:rsidRPr="00BC5566">
        <w:rPr>
          <w:bCs/>
          <w:color w:val="000000" w:themeColor="text1"/>
          <w:sz w:val="26"/>
          <w:szCs w:val="26"/>
        </w:rPr>
        <w:t>2. Единая субвенция предоставляется бюджетам муниципальных образований на осущ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ствление следующих государственных полномочий в сфере государственного управления (далее - гос</w:t>
      </w:r>
      <w:r w:rsidRPr="00BC5566">
        <w:rPr>
          <w:bCs/>
          <w:color w:val="000000" w:themeColor="text1"/>
          <w:sz w:val="26"/>
          <w:szCs w:val="26"/>
        </w:rPr>
        <w:t>у</w:t>
      </w:r>
      <w:r w:rsidRPr="00BC5566">
        <w:rPr>
          <w:bCs/>
          <w:color w:val="000000" w:themeColor="text1"/>
          <w:sz w:val="26"/>
          <w:szCs w:val="26"/>
        </w:rPr>
        <w:t>дарственные полномочия):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bookmarkStart w:id="36" w:name="Par38"/>
      <w:bookmarkEnd w:id="36"/>
      <w:r w:rsidRPr="00BC5566">
        <w:rPr>
          <w:bCs/>
          <w:color w:val="000000" w:themeColor="text1"/>
          <w:sz w:val="26"/>
          <w:szCs w:val="26"/>
        </w:rPr>
        <w:t>1) по созданию комиссий по делам несовершеннолетних и защите их прав и организ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ции де</w:t>
      </w:r>
      <w:r w:rsidRPr="00BC5566">
        <w:rPr>
          <w:bCs/>
          <w:color w:val="000000" w:themeColor="text1"/>
          <w:sz w:val="26"/>
          <w:szCs w:val="26"/>
        </w:rPr>
        <w:t>я</w:t>
      </w:r>
      <w:r w:rsidRPr="00BC5566">
        <w:rPr>
          <w:bCs/>
          <w:color w:val="000000" w:themeColor="text1"/>
          <w:sz w:val="26"/>
          <w:szCs w:val="26"/>
        </w:rPr>
        <w:t>тельности таких комиссий;</w:t>
      </w:r>
    </w:p>
    <w:p w:rsidR="00F5284A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lastRenderedPageBreak/>
        <w:t xml:space="preserve">2) по сбору информации от поселений, входящих в </w:t>
      </w:r>
      <w:proofErr w:type="gramStart"/>
      <w:r w:rsidRPr="00BC5566">
        <w:rPr>
          <w:bCs/>
          <w:color w:val="000000" w:themeColor="text1"/>
          <w:sz w:val="26"/>
          <w:szCs w:val="26"/>
        </w:rPr>
        <w:t>муниципальный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район, необходимой для ведения регистра муниципальных нормативных правовых актов Забайкальского края.</w:t>
      </w:r>
    </w:p>
    <w:p w:rsidR="00F5284A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3. </w:t>
      </w:r>
      <w:proofErr w:type="gramStart"/>
      <w:r w:rsidR="00F5284A" w:rsidRPr="00BC5566">
        <w:rPr>
          <w:sz w:val="26"/>
          <w:szCs w:val="26"/>
        </w:rPr>
        <w:t>Единая субвенция расходуется на оплату труда (доплату к заработной плате) рабо</w:t>
      </w:r>
      <w:r w:rsidR="00F5284A" w:rsidRPr="00BC5566">
        <w:rPr>
          <w:sz w:val="26"/>
          <w:szCs w:val="26"/>
        </w:rPr>
        <w:t>т</w:t>
      </w:r>
      <w:r w:rsidR="00F5284A" w:rsidRPr="00BC5566">
        <w:rPr>
          <w:sz w:val="26"/>
          <w:szCs w:val="26"/>
        </w:rPr>
        <w:t>ников, осуществляющих государственные полномочия, а также связанные с этим материал</w:t>
      </w:r>
      <w:r w:rsidR="00F5284A" w:rsidRPr="00BC5566">
        <w:rPr>
          <w:sz w:val="26"/>
          <w:szCs w:val="26"/>
        </w:rPr>
        <w:t>ь</w:t>
      </w:r>
      <w:r w:rsidR="00F5284A" w:rsidRPr="00BC5566">
        <w:rPr>
          <w:sz w:val="26"/>
          <w:szCs w:val="26"/>
        </w:rPr>
        <w:t>ные затраты, включая оборудование рабочих мест, оплату услуг связи, приобретение расхо</w:t>
      </w:r>
      <w:r w:rsidR="00F5284A" w:rsidRPr="00BC5566">
        <w:rPr>
          <w:sz w:val="26"/>
          <w:szCs w:val="26"/>
        </w:rPr>
        <w:t>д</w:t>
      </w:r>
      <w:r w:rsidR="00F5284A" w:rsidRPr="00BC5566">
        <w:rPr>
          <w:sz w:val="26"/>
          <w:szCs w:val="26"/>
        </w:rPr>
        <w:t>ных материалов к оргтехнике, канцелярских принадлежностей, бумаги, горюче-смазочных материалов, возмещение расходов, связанных со служебными командировками, а также те</w:t>
      </w:r>
      <w:r w:rsidR="00F5284A" w:rsidRPr="00BC5566">
        <w:rPr>
          <w:sz w:val="26"/>
          <w:szCs w:val="26"/>
        </w:rPr>
        <w:t>х</w:t>
      </w:r>
      <w:r w:rsidR="00F5284A" w:rsidRPr="00BC5566">
        <w:rPr>
          <w:sz w:val="26"/>
          <w:szCs w:val="26"/>
        </w:rPr>
        <w:t>нич</w:t>
      </w:r>
      <w:r w:rsidR="00F5284A" w:rsidRPr="00BC5566">
        <w:rPr>
          <w:sz w:val="26"/>
          <w:szCs w:val="26"/>
        </w:rPr>
        <w:t>е</w:t>
      </w:r>
      <w:r w:rsidR="00F5284A" w:rsidRPr="00BC5566">
        <w:rPr>
          <w:sz w:val="26"/>
          <w:szCs w:val="26"/>
        </w:rPr>
        <w:t>скую поддержку и обслуживание программного обеспечения, необходимого для ведения регистра муниципальных нормативных пр</w:t>
      </w:r>
      <w:r w:rsidR="00F5284A" w:rsidRPr="00BC5566">
        <w:rPr>
          <w:sz w:val="26"/>
          <w:szCs w:val="26"/>
        </w:rPr>
        <w:t>а</w:t>
      </w:r>
      <w:r w:rsidR="00F5284A" w:rsidRPr="00BC5566">
        <w:rPr>
          <w:sz w:val="26"/>
          <w:szCs w:val="26"/>
        </w:rPr>
        <w:t>вовых актов</w:t>
      </w:r>
      <w:proofErr w:type="gramEnd"/>
      <w:r w:rsidR="00F5284A" w:rsidRPr="00BC5566">
        <w:rPr>
          <w:sz w:val="26"/>
          <w:szCs w:val="26"/>
        </w:rPr>
        <w:t xml:space="preserve"> Забайкальского края.</w:t>
      </w:r>
    </w:p>
    <w:p w:rsidR="00F5284A" w:rsidRPr="00BC5566" w:rsidRDefault="00F5284A" w:rsidP="00421A1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C5566">
        <w:rPr>
          <w:color w:val="000000" w:themeColor="text1"/>
          <w:sz w:val="26"/>
          <w:szCs w:val="26"/>
        </w:rPr>
        <w:t xml:space="preserve">(в ред. Постановления Правительства Забайкальского края от 08.05.2018 </w:t>
      </w:r>
      <w:r w:rsidR="00AD5F44" w:rsidRPr="00BC5566">
        <w:rPr>
          <w:color w:val="000000" w:themeColor="text1"/>
          <w:sz w:val="26"/>
          <w:szCs w:val="26"/>
        </w:rPr>
        <w:t>№</w:t>
      </w:r>
      <w:r w:rsidRPr="00BC5566">
        <w:rPr>
          <w:color w:val="000000" w:themeColor="text1"/>
          <w:sz w:val="26"/>
          <w:szCs w:val="26"/>
        </w:rPr>
        <w:t xml:space="preserve"> 180)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4. Органы местного самоуправления муниципальных образований (далее - органы мес</w:t>
      </w:r>
      <w:r w:rsidRPr="00BC5566">
        <w:rPr>
          <w:bCs/>
          <w:color w:val="000000" w:themeColor="text1"/>
          <w:sz w:val="26"/>
          <w:szCs w:val="26"/>
        </w:rPr>
        <w:t>т</w:t>
      </w:r>
      <w:r w:rsidRPr="00BC5566">
        <w:rPr>
          <w:bCs/>
          <w:color w:val="000000" w:themeColor="text1"/>
          <w:sz w:val="26"/>
          <w:szCs w:val="26"/>
        </w:rPr>
        <w:t>ного самоуправления) вправе самостоятельно определять приоритетность осуществления расходов, уст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новленных в пункте 3 настоящего Порядка.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5. </w:t>
      </w:r>
      <w:proofErr w:type="gramStart"/>
      <w:r w:rsidRPr="00BC5566">
        <w:rPr>
          <w:bCs/>
          <w:color w:val="000000" w:themeColor="text1"/>
          <w:sz w:val="26"/>
          <w:szCs w:val="26"/>
        </w:rPr>
        <w:t>Органы местного самоуправления ежемесячно за 10 календарных дней до начала м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ся</w:t>
      </w:r>
      <w:r w:rsidRPr="00BC5566">
        <w:rPr>
          <w:bCs/>
          <w:sz w:val="26"/>
          <w:szCs w:val="26"/>
        </w:rPr>
        <w:t>ца, в</w:t>
      </w:r>
      <w:r w:rsidRPr="00BC5566">
        <w:rPr>
          <w:b/>
          <w:bCs/>
          <w:sz w:val="26"/>
          <w:szCs w:val="26"/>
        </w:rPr>
        <w:t xml:space="preserve"> </w:t>
      </w:r>
      <w:r w:rsidRPr="00BC5566">
        <w:rPr>
          <w:bCs/>
          <w:color w:val="000000" w:themeColor="text1"/>
          <w:sz w:val="26"/>
          <w:szCs w:val="26"/>
        </w:rPr>
        <w:t>котором осуществляется финансирование, подают в Департамент управления делами Губернатора Забайкальского края (далее - Департамент) заявки на финансирование единой субвенции в части расходов на финансирование затрат на оплату труда специалиста, осущ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ствляющего переданное государственное полномочие, предусмотренное подпунктом 1 пун</w:t>
      </w:r>
      <w:r w:rsidRPr="00BC5566">
        <w:rPr>
          <w:bCs/>
          <w:color w:val="000000" w:themeColor="text1"/>
          <w:sz w:val="26"/>
          <w:szCs w:val="26"/>
        </w:rPr>
        <w:t>к</w:t>
      </w:r>
      <w:r w:rsidRPr="00BC5566">
        <w:rPr>
          <w:bCs/>
          <w:color w:val="000000" w:themeColor="text1"/>
          <w:sz w:val="26"/>
          <w:szCs w:val="26"/>
        </w:rPr>
        <w:t>та 2 настоящего Порядка.</w:t>
      </w:r>
      <w:proofErr w:type="gramEnd"/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6. Администрация Губернатора Забайкальского края ежемесячно до 3-го числа каждого месяца направляет в Департамент информацию, необходимую для расчета части единой су</w:t>
      </w:r>
      <w:r w:rsidRPr="00BC5566">
        <w:rPr>
          <w:bCs/>
          <w:color w:val="000000" w:themeColor="text1"/>
          <w:sz w:val="26"/>
          <w:szCs w:val="26"/>
        </w:rPr>
        <w:t>б</w:t>
      </w:r>
      <w:r w:rsidRPr="00BC5566">
        <w:rPr>
          <w:bCs/>
          <w:color w:val="000000" w:themeColor="text1"/>
          <w:sz w:val="26"/>
          <w:szCs w:val="26"/>
        </w:rPr>
        <w:t>венции по реализации государственного полномочия, предусмотренного подпунктом 2 пун</w:t>
      </w:r>
      <w:r w:rsidRPr="00BC5566">
        <w:rPr>
          <w:bCs/>
          <w:color w:val="000000" w:themeColor="text1"/>
          <w:sz w:val="26"/>
          <w:szCs w:val="26"/>
        </w:rPr>
        <w:t>к</w:t>
      </w:r>
      <w:r w:rsidRPr="00BC5566">
        <w:rPr>
          <w:bCs/>
          <w:color w:val="000000" w:themeColor="text1"/>
          <w:sz w:val="26"/>
          <w:szCs w:val="26"/>
        </w:rPr>
        <w:t>та 2 настоящего П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рядка (далее - информация).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7. Департамент на основании заявок органов местного самоуправления и информации Админ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страции Губернатора Забайкальского края ежемесячно не позднее 5-го числа месяца, в котором осуществляется финансирование, формирует и представляет в Министерство ф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нансов Забайкальского края (далее - Министерство) сводную заявку на финансирование ед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ной субвенции по форме, уст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навливаемой Министерством.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8. Министерство на основании сводной заявки в установленном порядке в пределах средств, предусмотренных в бюджете Забайкальского края на соответствующий финансовый год, перечисл</w:t>
      </w:r>
      <w:r w:rsidRPr="00BC5566">
        <w:rPr>
          <w:bCs/>
          <w:color w:val="000000" w:themeColor="text1"/>
          <w:sz w:val="26"/>
          <w:szCs w:val="26"/>
        </w:rPr>
        <w:t>я</w:t>
      </w:r>
      <w:r w:rsidRPr="00BC5566">
        <w:rPr>
          <w:bCs/>
          <w:color w:val="000000" w:themeColor="text1"/>
          <w:sz w:val="26"/>
          <w:szCs w:val="26"/>
        </w:rPr>
        <w:t>ет средства единой субвенции на лицевой счет Департамента.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9. Департамент в течение 5 рабочих дней со дня поступления на его лицевой счет средств ед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ной субвенции перечисляет их в бюджеты муниципальных образований на счета Управления Фед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рального казначейства по Забайкальскому краю, открытые для кассового обслуживания исполнения местных бюджетов.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10. Органы местного самоуправления ежемесячно до 5-го числа месяца, следующего за отче</w:t>
      </w:r>
      <w:r w:rsidRPr="00BC5566">
        <w:rPr>
          <w:bCs/>
          <w:color w:val="000000" w:themeColor="text1"/>
          <w:sz w:val="26"/>
          <w:szCs w:val="26"/>
        </w:rPr>
        <w:t>т</w:t>
      </w:r>
      <w:r w:rsidRPr="00BC5566">
        <w:rPr>
          <w:bCs/>
          <w:color w:val="000000" w:themeColor="text1"/>
          <w:sz w:val="26"/>
          <w:szCs w:val="26"/>
        </w:rPr>
        <w:t>ным, представляют в Департамент отчеты о выполнении отдельных государственных полномочий и расходовании единой субвенции по форме, устанавливаемой Департаментом.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11. Департамент ежеквартально до 10-го числа месяца, следующего за отчетным кварт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лом, представляет в Министерство отчет о расходовании единой субвенции по форме, уст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новленной Министерством.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12. Органы местного самоуправления несут ответственность за нецелевое использов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ние ед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ной субвенции и недостоверность представляемых отчетных сведений в соответствии с действу</w:t>
      </w:r>
      <w:r w:rsidRPr="00BC5566">
        <w:rPr>
          <w:bCs/>
          <w:color w:val="000000" w:themeColor="text1"/>
          <w:sz w:val="26"/>
          <w:szCs w:val="26"/>
        </w:rPr>
        <w:t>ю</w:t>
      </w:r>
      <w:r w:rsidRPr="00BC5566">
        <w:rPr>
          <w:bCs/>
          <w:color w:val="000000" w:themeColor="text1"/>
          <w:sz w:val="26"/>
          <w:szCs w:val="26"/>
        </w:rPr>
        <w:t>щим законодательством.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13. Средства, выделенные из бюджета Забайкальского края на финансирование единой субвенции, использованной муниципальным образованием не по целевому назначению, по</w:t>
      </w:r>
      <w:r w:rsidRPr="00BC5566">
        <w:rPr>
          <w:bCs/>
          <w:color w:val="000000" w:themeColor="text1"/>
          <w:sz w:val="26"/>
          <w:szCs w:val="26"/>
        </w:rPr>
        <w:t>д</w:t>
      </w:r>
      <w:r w:rsidRPr="00BC5566">
        <w:rPr>
          <w:bCs/>
          <w:color w:val="000000" w:themeColor="text1"/>
          <w:sz w:val="26"/>
          <w:szCs w:val="26"/>
        </w:rPr>
        <w:t>лежат возврату в бюджет Забайкальского края в установленном порядке.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lastRenderedPageBreak/>
        <w:t>14. Не использованная по состоянию на 1 января текущего года единая субвенция (далее - неи</w:t>
      </w:r>
      <w:r w:rsidRPr="00BC5566">
        <w:rPr>
          <w:bCs/>
          <w:color w:val="000000" w:themeColor="text1"/>
          <w:sz w:val="26"/>
          <w:szCs w:val="26"/>
        </w:rPr>
        <w:t>с</w:t>
      </w:r>
      <w:r w:rsidRPr="00BC5566">
        <w:rPr>
          <w:bCs/>
          <w:color w:val="000000" w:themeColor="text1"/>
          <w:sz w:val="26"/>
          <w:szCs w:val="26"/>
        </w:rPr>
        <w:t>пользованная субвенция) подлежит возврату в доход бюджета Забайкальского края в течение первых 15 рабочих дней текущего года.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15. В случае</w:t>
      </w:r>
      <w:proofErr w:type="gramStart"/>
      <w:r w:rsidRPr="00BC5566">
        <w:rPr>
          <w:bCs/>
          <w:color w:val="000000" w:themeColor="text1"/>
          <w:sz w:val="26"/>
          <w:szCs w:val="26"/>
        </w:rPr>
        <w:t>,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если неиспользованная субвенция не перечислена в доход бюджета Заба</w:t>
      </w:r>
      <w:r w:rsidRPr="00BC5566">
        <w:rPr>
          <w:bCs/>
          <w:color w:val="000000" w:themeColor="text1"/>
          <w:sz w:val="26"/>
          <w:szCs w:val="26"/>
        </w:rPr>
        <w:t>й</w:t>
      </w:r>
      <w:r w:rsidRPr="00BC5566">
        <w:rPr>
          <w:bCs/>
          <w:color w:val="000000" w:themeColor="text1"/>
          <w:sz w:val="26"/>
          <w:szCs w:val="26"/>
        </w:rPr>
        <w:t>кальск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го края, указанные средства подлежат взысканию в доход бюджета Забайкальского края в соответс</w:t>
      </w:r>
      <w:r w:rsidRPr="00BC5566">
        <w:rPr>
          <w:bCs/>
          <w:color w:val="000000" w:themeColor="text1"/>
          <w:sz w:val="26"/>
          <w:szCs w:val="26"/>
        </w:rPr>
        <w:t>т</w:t>
      </w:r>
      <w:r w:rsidRPr="00BC5566">
        <w:rPr>
          <w:bCs/>
          <w:color w:val="000000" w:themeColor="text1"/>
          <w:sz w:val="26"/>
          <w:szCs w:val="26"/>
        </w:rPr>
        <w:t>вии с требованиями действующего законодательства.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16. </w:t>
      </w:r>
      <w:proofErr w:type="gramStart"/>
      <w:r w:rsidRPr="00BC5566">
        <w:rPr>
          <w:bCs/>
          <w:color w:val="000000" w:themeColor="text1"/>
          <w:sz w:val="26"/>
          <w:szCs w:val="26"/>
        </w:rPr>
        <w:t>Контроль за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целевым использованием единой субвенции осуществляется Департ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ментом и органами государственного финансового контроля Забайкальского края.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</w:p>
    <w:p w:rsidR="00706CC4" w:rsidRPr="00CD2695" w:rsidRDefault="00706CC4" w:rsidP="00BC5566">
      <w:pPr>
        <w:autoSpaceDE w:val="0"/>
        <w:autoSpaceDN w:val="0"/>
        <w:adjustRightInd w:val="0"/>
        <w:jc w:val="right"/>
        <w:outlineLvl w:val="0"/>
        <w:rPr>
          <w:b/>
          <w:bCs/>
          <w:color w:val="000000" w:themeColor="text1"/>
          <w:sz w:val="26"/>
          <w:szCs w:val="26"/>
        </w:rPr>
      </w:pPr>
      <w:r w:rsidRPr="00CD2695">
        <w:rPr>
          <w:b/>
          <w:bCs/>
          <w:color w:val="000000" w:themeColor="text1"/>
          <w:sz w:val="26"/>
          <w:szCs w:val="26"/>
        </w:rPr>
        <w:t>Приложение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к постановлению Правительства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>Забайкальского края</w:t>
      </w:r>
    </w:p>
    <w:p w:rsidR="00706CC4" w:rsidRPr="00BC5566" w:rsidRDefault="00706CC4" w:rsidP="00BC5566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от 24 января 2018 </w:t>
      </w:r>
      <w:r w:rsidR="00AD5F44" w:rsidRPr="00BC5566">
        <w:rPr>
          <w:bCs/>
          <w:color w:val="000000" w:themeColor="text1"/>
          <w:sz w:val="26"/>
          <w:szCs w:val="26"/>
        </w:rPr>
        <w:t>года</w:t>
      </w:r>
      <w:r w:rsidRPr="00BC5566">
        <w:rPr>
          <w:bCs/>
          <w:color w:val="000000" w:themeColor="text1"/>
          <w:sz w:val="26"/>
          <w:szCs w:val="26"/>
        </w:rPr>
        <w:t xml:space="preserve">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41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</w:p>
    <w:p w:rsidR="00B05898" w:rsidRPr="00BC5566" w:rsidRDefault="00B05898" w:rsidP="00421A1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bookmarkStart w:id="37" w:name="Par64"/>
      <w:bookmarkEnd w:id="37"/>
      <w:r w:rsidRPr="00BC5566">
        <w:rPr>
          <w:b/>
          <w:bCs/>
          <w:color w:val="000000" w:themeColor="text1"/>
          <w:sz w:val="26"/>
          <w:szCs w:val="26"/>
        </w:rPr>
        <w:t>ПЕРЕЧЕНЬ</w:t>
      </w:r>
    </w:p>
    <w:p w:rsidR="00706CC4" w:rsidRPr="00BC5566" w:rsidRDefault="00190C15" w:rsidP="00421A1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C5566">
        <w:rPr>
          <w:b/>
          <w:bCs/>
          <w:color w:val="000000" w:themeColor="text1"/>
          <w:sz w:val="26"/>
          <w:szCs w:val="26"/>
        </w:rPr>
        <w:t>утративших силу Постановлений Правительства</w:t>
      </w:r>
      <w:r w:rsidR="00B05898" w:rsidRPr="00BC5566">
        <w:rPr>
          <w:b/>
          <w:bCs/>
          <w:color w:val="000000" w:themeColor="text1"/>
          <w:sz w:val="26"/>
          <w:szCs w:val="26"/>
        </w:rPr>
        <w:t xml:space="preserve"> </w:t>
      </w:r>
      <w:r w:rsidRPr="00BC5566">
        <w:rPr>
          <w:b/>
          <w:bCs/>
          <w:color w:val="000000" w:themeColor="text1"/>
          <w:sz w:val="26"/>
          <w:szCs w:val="26"/>
        </w:rPr>
        <w:t>Забайкальского края</w:t>
      </w:r>
    </w:p>
    <w:p w:rsidR="00706CC4" w:rsidRPr="00BC5566" w:rsidRDefault="00706CC4" w:rsidP="00BC5566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1. </w:t>
      </w:r>
      <w:proofErr w:type="gramStart"/>
      <w:r w:rsidRPr="00BC5566">
        <w:rPr>
          <w:bCs/>
          <w:color w:val="000000" w:themeColor="text1"/>
          <w:sz w:val="26"/>
          <w:szCs w:val="26"/>
        </w:rPr>
        <w:t xml:space="preserve">Постановление Правительства Забайкальского края от 1 июня 2010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216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 xml:space="preserve">Об утверждении Порядка расходования субвенций, предоставляемых бюджетам муниципальных районов в соответствии с Законом Забайкальского края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наделении органов местного с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моуправления муниципальных районов Забайкальского края государственными полном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чиями по сбору информации от поселений, входящих в муниципальный район, необходимой для ведения регистра муниципальных нормативных правовых актов Забайкальского края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.</w:t>
      </w:r>
      <w:proofErr w:type="gramEnd"/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2. </w:t>
      </w:r>
      <w:proofErr w:type="gramStart"/>
      <w:r w:rsidRPr="00BC5566">
        <w:rPr>
          <w:bCs/>
          <w:color w:val="000000" w:themeColor="text1"/>
          <w:sz w:val="26"/>
          <w:szCs w:val="26"/>
        </w:rPr>
        <w:t xml:space="preserve">Постановление Правительства Забайкальского края от 6 августа 2013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331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Об утве</w:t>
      </w:r>
      <w:r w:rsidRPr="00BC5566">
        <w:rPr>
          <w:bCs/>
          <w:color w:val="000000" w:themeColor="text1"/>
          <w:sz w:val="26"/>
          <w:szCs w:val="26"/>
        </w:rPr>
        <w:t>р</w:t>
      </w:r>
      <w:r w:rsidRPr="00BC5566">
        <w:rPr>
          <w:bCs/>
          <w:color w:val="000000" w:themeColor="text1"/>
          <w:sz w:val="26"/>
          <w:szCs w:val="26"/>
        </w:rPr>
        <w:t>ждении Порядка предоставления и расходования субвенций, выделяемых из бюджета Забайкальск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го края бюджетам муниципальных районов и городских округов на финансовое обеспечение осуществления органами местного самоуправления государственного полном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чия по созданию комиссий по делам несовершеннолетних и защите их прав и организации деятельности таких комиссий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.</w:t>
      </w:r>
      <w:proofErr w:type="gramEnd"/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3. </w:t>
      </w:r>
      <w:proofErr w:type="gramStart"/>
      <w:r w:rsidRPr="00BC5566">
        <w:rPr>
          <w:bCs/>
          <w:color w:val="000000" w:themeColor="text1"/>
          <w:sz w:val="26"/>
          <w:szCs w:val="26"/>
        </w:rPr>
        <w:t xml:space="preserve">Постановление Правительства Забайкальского края от 7 февраля 2014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25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внесении изменений в Порядок предоставления и расходования субвенций, выделяемых из бюджета Заба</w:t>
      </w:r>
      <w:r w:rsidRPr="00BC5566">
        <w:rPr>
          <w:bCs/>
          <w:color w:val="000000" w:themeColor="text1"/>
          <w:sz w:val="26"/>
          <w:szCs w:val="26"/>
        </w:rPr>
        <w:t>й</w:t>
      </w:r>
      <w:r w:rsidRPr="00BC5566">
        <w:rPr>
          <w:bCs/>
          <w:color w:val="000000" w:themeColor="text1"/>
          <w:sz w:val="26"/>
          <w:szCs w:val="26"/>
        </w:rPr>
        <w:t>кальского края бюджетам муниципальных районов и городских округов на финансовое обеспечение осуществления органами местного самоуправления государстве</w:t>
      </w:r>
      <w:r w:rsidRPr="00BC5566">
        <w:rPr>
          <w:bCs/>
          <w:color w:val="000000" w:themeColor="text1"/>
          <w:sz w:val="26"/>
          <w:szCs w:val="26"/>
        </w:rPr>
        <w:t>н</w:t>
      </w:r>
      <w:r w:rsidRPr="00BC5566">
        <w:rPr>
          <w:bCs/>
          <w:color w:val="000000" w:themeColor="text1"/>
          <w:sz w:val="26"/>
          <w:szCs w:val="26"/>
        </w:rPr>
        <w:t>ного полномочия по созданию к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>миссий по делам несовершеннолетних и защите их прав и организации деятельности таких коми</w:t>
      </w:r>
      <w:r w:rsidRPr="00BC5566">
        <w:rPr>
          <w:bCs/>
          <w:color w:val="000000" w:themeColor="text1"/>
          <w:sz w:val="26"/>
          <w:szCs w:val="26"/>
        </w:rPr>
        <w:t>с</w:t>
      </w:r>
      <w:r w:rsidRPr="00BC5566">
        <w:rPr>
          <w:bCs/>
          <w:color w:val="000000" w:themeColor="text1"/>
          <w:sz w:val="26"/>
          <w:szCs w:val="26"/>
        </w:rPr>
        <w:t>сий, утвержденный постановлением Правительства Забайкальского края от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6 августа 2013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331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4. </w:t>
      </w:r>
      <w:proofErr w:type="gramStart"/>
      <w:r w:rsidRPr="00BC5566">
        <w:rPr>
          <w:bCs/>
          <w:color w:val="000000" w:themeColor="text1"/>
          <w:sz w:val="26"/>
          <w:szCs w:val="26"/>
        </w:rPr>
        <w:t xml:space="preserve">Постановление Правительства Забайкальского края от 11 марта 2014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104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внесении изменений в Порядок расходования субвенций, предоставляемых бюджетам мун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 xml:space="preserve">ципальных районов в соответствии с Законом Забайкальского края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наделении органов м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стного самоуправления муниципальных районов Забайкальского края государственными полномочиями по сбору информации от поселений, входящих в муниципальный район, н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обходимой для ведения регистра муниципальных нормативных правовых актов Забайкал</w:t>
      </w:r>
      <w:r w:rsidRPr="00BC5566">
        <w:rPr>
          <w:bCs/>
          <w:color w:val="000000" w:themeColor="text1"/>
          <w:sz w:val="26"/>
          <w:szCs w:val="26"/>
        </w:rPr>
        <w:t>ь</w:t>
      </w:r>
      <w:r w:rsidRPr="00BC5566">
        <w:rPr>
          <w:bCs/>
          <w:color w:val="000000" w:themeColor="text1"/>
          <w:sz w:val="26"/>
          <w:szCs w:val="26"/>
        </w:rPr>
        <w:t>ского края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, утвержденный постановлением Прав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тельства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Забайкальского края от 1 июня 2010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216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.</w:t>
      </w:r>
    </w:p>
    <w:p w:rsidR="00706CC4" w:rsidRPr="00BC5566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5. </w:t>
      </w:r>
      <w:proofErr w:type="gramStart"/>
      <w:r w:rsidRPr="00BC5566">
        <w:rPr>
          <w:bCs/>
          <w:color w:val="000000" w:themeColor="text1"/>
          <w:sz w:val="26"/>
          <w:szCs w:val="26"/>
        </w:rPr>
        <w:t xml:space="preserve">Постановление Правительства Забайкальского края от 17 февраля 2015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56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внесении изменений в пункт 7 Порядка предоставления и расходования субвенций, выделя</w:t>
      </w:r>
      <w:r w:rsidRPr="00BC5566">
        <w:rPr>
          <w:bCs/>
          <w:color w:val="000000" w:themeColor="text1"/>
          <w:sz w:val="26"/>
          <w:szCs w:val="26"/>
        </w:rPr>
        <w:t>е</w:t>
      </w:r>
      <w:r w:rsidRPr="00BC5566">
        <w:rPr>
          <w:bCs/>
          <w:color w:val="000000" w:themeColor="text1"/>
          <w:sz w:val="26"/>
          <w:szCs w:val="26"/>
        </w:rPr>
        <w:t>мых из бюджета Забайкальского края бюджетам муниципальных районов и городских окр</w:t>
      </w:r>
      <w:r w:rsidRPr="00BC5566">
        <w:rPr>
          <w:bCs/>
          <w:color w:val="000000" w:themeColor="text1"/>
          <w:sz w:val="26"/>
          <w:szCs w:val="26"/>
        </w:rPr>
        <w:t>у</w:t>
      </w:r>
      <w:r w:rsidRPr="00BC5566">
        <w:rPr>
          <w:bCs/>
          <w:color w:val="000000" w:themeColor="text1"/>
          <w:sz w:val="26"/>
          <w:szCs w:val="26"/>
        </w:rPr>
        <w:t>гов на финансовое обеспечение осуществления органами местного самоуправления госуда</w:t>
      </w:r>
      <w:r w:rsidRPr="00BC5566">
        <w:rPr>
          <w:bCs/>
          <w:color w:val="000000" w:themeColor="text1"/>
          <w:sz w:val="26"/>
          <w:szCs w:val="26"/>
        </w:rPr>
        <w:t>р</w:t>
      </w:r>
      <w:r w:rsidRPr="00BC5566">
        <w:rPr>
          <w:bCs/>
          <w:color w:val="000000" w:themeColor="text1"/>
          <w:sz w:val="26"/>
          <w:szCs w:val="26"/>
        </w:rPr>
        <w:t xml:space="preserve">ственного полномочия по созданию комиссий по делам несовершеннолетних и защите их </w:t>
      </w:r>
      <w:r w:rsidRPr="00BC5566">
        <w:rPr>
          <w:bCs/>
          <w:color w:val="000000" w:themeColor="text1"/>
          <w:sz w:val="26"/>
          <w:szCs w:val="26"/>
        </w:rPr>
        <w:lastRenderedPageBreak/>
        <w:t>прав и организации деятельности таких комиссий, утвержденного постановлением Прав</w:t>
      </w:r>
      <w:r w:rsidRPr="00BC5566">
        <w:rPr>
          <w:bCs/>
          <w:color w:val="000000" w:themeColor="text1"/>
          <w:sz w:val="26"/>
          <w:szCs w:val="26"/>
        </w:rPr>
        <w:t>и</w:t>
      </w:r>
      <w:r w:rsidRPr="00BC5566">
        <w:rPr>
          <w:bCs/>
          <w:color w:val="000000" w:themeColor="text1"/>
          <w:sz w:val="26"/>
          <w:szCs w:val="26"/>
        </w:rPr>
        <w:t>тельства Забайкальского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края от 6 августа 2013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331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.</w:t>
      </w:r>
    </w:p>
    <w:p w:rsidR="00706CC4" w:rsidRDefault="00706CC4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  <w:r w:rsidRPr="00BC5566">
        <w:rPr>
          <w:bCs/>
          <w:color w:val="000000" w:themeColor="text1"/>
          <w:sz w:val="26"/>
          <w:szCs w:val="26"/>
        </w:rPr>
        <w:t xml:space="preserve">6. </w:t>
      </w:r>
      <w:proofErr w:type="gramStart"/>
      <w:r w:rsidRPr="00BC5566">
        <w:rPr>
          <w:bCs/>
          <w:color w:val="000000" w:themeColor="text1"/>
          <w:sz w:val="26"/>
          <w:szCs w:val="26"/>
        </w:rPr>
        <w:t xml:space="preserve">Постановление Правительства Забайкальского края от 19 января 2017 года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9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внесении изменений в постановление Правительства Забайкальского края от 1 июня 2010 г</w:t>
      </w:r>
      <w:r w:rsidRPr="00BC5566">
        <w:rPr>
          <w:bCs/>
          <w:color w:val="000000" w:themeColor="text1"/>
          <w:sz w:val="26"/>
          <w:szCs w:val="26"/>
        </w:rPr>
        <w:t>о</w:t>
      </w:r>
      <w:r w:rsidRPr="00BC5566">
        <w:rPr>
          <w:bCs/>
          <w:color w:val="000000" w:themeColor="text1"/>
          <w:sz w:val="26"/>
          <w:szCs w:val="26"/>
        </w:rPr>
        <w:t xml:space="preserve">да </w:t>
      </w:r>
      <w:r w:rsidR="00AD5F44" w:rsidRPr="00BC5566">
        <w:rPr>
          <w:bCs/>
          <w:color w:val="000000" w:themeColor="text1"/>
          <w:sz w:val="26"/>
          <w:szCs w:val="26"/>
        </w:rPr>
        <w:t>№</w:t>
      </w:r>
      <w:r w:rsidRPr="00BC5566">
        <w:rPr>
          <w:bCs/>
          <w:color w:val="000000" w:themeColor="text1"/>
          <w:sz w:val="26"/>
          <w:szCs w:val="26"/>
        </w:rPr>
        <w:t xml:space="preserve"> 216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Об у</w:t>
      </w:r>
      <w:r w:rsidRPr="00BC5566">
        <w:rPr>
          <w:bCs/>
          <w:color w:val="000000" w:themeColor="text1"/>
          <w:sz w:val="26"/>
          <w:szCs w:val="26"/>
        </w:rPr>
        <w:t>т</w:t>
      </w:r>
      <w:r w:rsidRPr="00BC5566">
        <w:rPr>
          <w:bCs/>
          <w:color w:val="000000" w:themeColor="text1"/>
          <w:sz w:val="26"/>
          <w:szCs w:val="26"/>
        </w:rPr>
        <w:t xml:space="preserve">верждении Порядка расходования субвенций, предоставляемых бюджетам муниципальных районов в соответствии с Законом Забайкальского края </w:t>
      </w:r>
      <w:r w:rsidR="00AD5F44" w:rsidRPr="00BC5566">
        <w:rPr>
          <w:bCs/>
          <w:color w:val="000000" w:themeColor="text1"/>
          <w:sz w:val="26"/>
          <w:szCs w:val="26"/>
        </w:rPr>
        <w:t>«</w:t>
      </w:r>
      <w:r w:rsidRPr="00BC5566">
        <w:rPr>
          <w:bCs/>
          <w:color w:val="000000" w:themeColor="text1"/>
          <w:sz w:val="26"/>
          <w:szCs w:val="26"/>
        </w:rPr>
        <w:t>О наделении орг</w:t>
      </w:r>
      <w:r w:rsidRPr="00BC5566">
        <w:rPr>
          <w:bCs/>
          <w:color w:val="000000" w:themeColor="text1"/>
          <w:sz w:val="26"/>
          <w:szCs w:val="26"/>
        </w:rPr>
        <w:t>а</w:t>
      </w:r>
      <w:r w:rsidRPr="00BC5566">
        <w:rPr>
          <w:bCs/>
          <w:color w:val="000000" w:themeColor="text1"/>
          <w:sz w:val="26"/>
          <w:szCs w:val="26"/>
        </w:rPr>
        <w:t>нов местного самоуправления муниципальных районов Забайкальского края государстве</w:t>
      </w:r>
      <w:r w:rsidRPr="00BC5566">
        <w:rPr>
          <w:bCs/>
          <w:color w:val="000000" w:themeColor="text1"/>
          <w:sz w:val="26"/>
          <w:szCs w:val="26"/>
        </w:rPr>
        <w:t>н</w:t>
      </w:r>
      <w:r w:rsidRPr="00BC5566">
        <w:rPr>
          <w:bCs/>
          <w:color w:val="000000" w:themeColor="text1"/>
          <w:sz w:val="26"/>
          <w:szCs w:val="26"/>
        </w:rPr>
        <w:t>ными полномочиями по сбору информации от поселений, входящих в муниципальный район, необходимой</w:t>
      </w:r>
      <w:proofErr w:type="gramEnd"/>
      <w:r w:rsidRPr="00BC5566">
        <w:rPr>
          <w:bCs/>
          <w:color w:val="000000" w:themeColor="text1"/>
          <w:sz w:val="26"/>
          <w:szCs w:val="26"/>
        </w:rPr>
        <w:t xml:space="preserve"> для ведения регистра муниципальных нормативных правовых актов Забайкал</w:t>
      </w:r>
      <w:r w:rsidRPr="00BC5566">
        <w:rPr>
          <w:bCs/>
          <w:color w:val="000000" w:themeColor="text1"/>
          <w:sz w:val="26"/>
          <w:szCs w:val="26"/>
        </w:rPr>
        <w:t>ь</w:t>
      </w:r>
      <w:r w:rsidRPr="00BC5566">
        <w:rPr>
          <w:bCs/>
          <w:color w:val="000000" w:themeColor="text1"/>
          <w:sz w:val="26"/>
          <w:szCs w:val="26"/>
        </w:rPr>
        <w:t>ского края</w:t>
      </w:r>
      <w:r w:rsidR="00AD5F44" w:rsidRPr="00BC5566">
        <w:rPr>
          <w:bCs/>
          <w:color w:val="000000" w:themeColor="text1"/>
          <w:sz w:val="26"/>
          <w:szCs w:val="26"/>
        </w:rPr>
        <w:t>»</w:t>
      </w:r>
      <w:r w:rsidRPr="00BC5566">
        <w:rPr>
          <w:bCs/>
          <w:color w:val="000000" w:themeColor="text1"/>
          <w:sz w:val="26"/>
          <w:szCs w:val="26"/>
        </w:rPr>
        <w:t>.</w:t>
      </w:r>
    </w:p>
    <w:p w:rsidR="00CD2695" w:rsidRPr="00BC5566" w:rsidRDefault="00CD2695" w:rsidP="00421A1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8D0DAB" w:rsidRPr="00BC5566" w:rsidRDefault="008D0DAB" w:rsidP="00421A1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BC5566">
        <w:rPr>
          <w:sz w:val="26"/>
          <w:szCs w:val="26"/>
        </w:rPr>
        <w:t>__________________</w:t>
      </w:r>
    </w:p>
    <w:p w:rsidR="00B05898" w:rsidRPr="00BC5566" w:rsidRDefault="008D0DAB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8B6127" w:rsidRPr="00BC5566" w:rsidRDefault="008B6127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lastRenderedPageBreak/>
        <w:t>СОГЛАШЕНИЕ</w:t>
      </w:r>
    </w:p>
    <w:p w:rsidR="005650DE" w:rsidRDefault="008B6127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между Правительством Забайкальского края и прокуратурой</w:t>
      </w:r>
    </w:p>
    <w:p w:rsidR="005650DE" w:rsidRDefault="008B6127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Забайкальского края</w:t>
      </w:r>
      <w:r w:rsidR="005650DE">
        <w:rPr>
          <w:b/>
          <w:sz w:val="26"/>
          <w:szCs w:val="26"/>
        </w:rPr>
        <w:t xml:space="preserve"> </w:t>
      </w:r>
      <w:r w:rsidRPr="00BC5566">
        <w:rPr>
          <w:b/>
          <w:sz w:val="26"/>
          <w:szCs w:val="26"/>
        </w:rPr>
        <w:t>о взаимодействии в сфере содействия развитию</w:t>
      </w:r>
    </w:p>
    <w:p w:rsidR="008B6127" w:rsidRPr="00BC5566" w:rsidRDefault="008B6127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местного самоуправления в Забайкал</w:t>
      </w:r>
      <w:r w:rsidRPr="00BC5566">
        <w:rPr>
          <w:b/>
          <w:sz w:val="26"/>
          <w:szCs w:val="26"/>
        </w:rPr>
        <w:t>ь</w:t>
      </w:r>
      <w:r w:rsidRPr="00BC5566">
        <w:rPr>
          <w:b/>
          <w:sz w:val="26"/>
          <w:szCs w:val="26"/>
        </w:rPr>
        <w:t>ском крае</w:t>
      </w:r>
    </w:p>
    <w:p w:rsidR="008B6127" w:rsidRPr="00BC5566" w:rsidRDefault="008B6127" w:rsidP="00421A1C">
      <w:pPr>
        <w:jc w:val="center"/>
        <w:rPr>
          <w:sz w:val="26"/>
          <w:szCs w:val="26"/>
        </w:rPr>
      </w:pPr>
    </w:p>
    <w:p w:rsidR="008B6127" w:rsidRPr="008E327A" w:rsidRDefault="008E327A" w:rsidP="00421A1C">
      <w:pPr>
        <w:jc w:val="center"/>
        <w:rPr>
          <w:b/>
          <w:sz w:val="26"/>
          <w:szCs w:val="26"/>
        </w:rPr>
      </w:pPr>
      <w:r w:rsidRPr="008E327A">
        <w:rPr>
          <w:b/>
          <w:sz w:val="26"/>
          <w:szCs w:val="26"/>
        </w:rPr>
        <w:t xml:space="preserve">от </w:t>
      </w:r>
      <w:r w:rsidR="008B6127" w:rsidRPr="008E327A">
        <w:rPr>
          <w:b/>
          <w:sz w:val="26"/>
          <w:szCs w:val="26"/>
        </w:rPr>
        <w:t>10 октября 2017 года</w:t>
      </w:r>
      <w:r w:rsidRPr="008E327A">
        <w:rPr>
          <w:b/>
          <w:sz w:val="26"/>
          <w:szCs w:val="26"/>
        </w:rPr>
        <w:t xml:space="preserve"> № 80-Д/СГ-2</w:t>
      </w:r>
    </w:p>
    <w:p w:rsidR="008B6127" w:rsidRPr="00BC5566" w:rsidRDefault="008B6127" w:rsidP="008E327A">
      <w:pPr>
        <w:rPr>
          <w:sz w:val="26"/>
          <w:szCs w:val="26"/>
        </w:rPr>
      </w:pP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t>Правительство Забайкальского края в лице Губернатора Забайкальского края Ждан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вой Натальи Николаевны, действующей на основании Устава Забайкальского края, с одной ст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 xml:space="preserve">роны, и прокуратура Забайкальского края в лице прокурора Забайкальского края </w:t>
      </w:r>
      <w:proofErr w:type="spellStart"/>
      <w:r w:rsidRPr="00BC5566">
        <w:rPr>
          <w:sz w:val="26"/>
          <w:szCs w:val="26"/>
        </w:rPr>
        <w:t>Войкина</w:t>
      </w:r>
      <w:proofErr w:type="spellEnd"/>
      <w:r w:rsidRPr="00BC5566">
        <w:rPr>
          <w:sz w:val="26"/>
          <w:szCs w:val="26"/>
        </w:rPr>
        <w:t xml:space="preserve"> Василия Савельевича, действующего на основании Федерального закона от 17 я</w:t>
      </w:r>
      <w:r w:rsidRPr="00BC5566">
        <w:rPr>
          <w:sz w:val="26"/>
          <w:szCs w:val="26"/>
        </w:rPr>
        <w:t>н</w:t>
      </w:r>
      <w:r w:rsidRPr="00BC5566">
        <w:rPr>
          <w:sz w:val="26"/>
          <w:szCs w:val="26"/>
        </w:rPr>
        <w:t xml:space="preserve">варя 1992 года № 2202-1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 прокуратуре Российской Федерации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, с другой стороны, именуемые в дальнейшем Стороны, заключили настоящее Соглашение о взаимодействии в</w:t>
      </w:r>
      <w:proofErr w:type="gramEnd"/>
      <w:r w:rsidRPr="00BC5566">
        <w:rPr>
          <w:sz w:val="26"/>
          <w:szCs w:val="26"/>
        </w:rPr>
        <w:t xml:space="preserve"> сфере содейс</w:t>
      </w:r>
      <w:r w:rsidRPr="00BC5566">
        <w:rPr>
          <w:sz w:val="26"/>
          <w:szCs w:val="26"/>
        </w:rPr>
        <w:t>т</w:t>
      </w:r>
      <w:r w:rsidRPr="00BC5566">
        <w:rPr>
          <w:sz w:val="26"/>
          <w:szCs w:val="26"/>
        </w:rPr>
        <w:t xml:space="preserve">вия развитию местного самоуправления в Забайкальском крае (далее – Соглашение). </w:t>
      </w:r>
    </w:p>
    <w:p w:rsidR="008B6127" w:rsidRPr="00BC5566" w:rsidRDefault="008B6127" w:rsidP="00421A1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38" w:name="sub_1"/>
    </w:p>
    <w:bookmarkEnd w:id="38"/>
    <w:p w:rsidR="008B6127" w:rsidRPr="00BC5566" w:rsidRDefault="008B6127" w:rsidP="00421A1C">
      <w:pPr>
        <w:ind w:firstLine="567"/>
        <w:jc w:val="center"/>
        <w:rPr>
          <w:b/>
          <w:sz w:val="26"/>
          <w:szCs w:val="26"/>
        </w:rPr>
      </w:pPr>
      <w:r w:rsidRPr="00BC5566">
        <w:rPr>
          <w:b/>
          <w:color w:val="000000"/>
          <w:sz w:val="26"/>
          <w:szCs w:val="26"/>
        </w:rPr>
        <w:t>1. Предмет Соглашения</w:t>
      </w:r>
      <w:r w:rsidRPr="00BC5566">
        <w:rPr>
          <w:b/>
          <w:sz w:val="26"/>
          <w:szCs w:val="26"/>
        </w:rPr>
        <w:t xml:space="preserve"> </w:t>
      </w:r>
    </w:p>
    <w:p w:rsidR="008B6127" w:rsidRPr="00BC5566" w:rsidRDefault="008B6127" w:rsidP="00421A1C">
      <w:pPr>
        <w:ind w:firstLine="567"/>
        <w:jc w:val="center"/>
        <w:rPr>
          <w:b/>
          <w:sz w:val="26"/>
          <w:szCs w:val="26"/>
        </w:rPr>
      </w:pP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1.1. Стороны в пределах своей компетенции договорились о взаимодействии: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 сфере обеспечения соблюдения Конституции Российской Федерации, исполнения ф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деральных законов и иных нормативных правовых актов Российской Федерации, Устава З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байкальского края, законов и иных нормативных правовых актов Забайкальск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края, устава муниципального образования (далее – действующее законодательство) в норм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творческой деятельности органов местного самоуправления муниципальных образований Забайкальск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го края (далее – органы местного самоуправления);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в сфере обеспечения единства правового пространства Российской Федерации при в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дении регистра муниципальных нормативных правовых актов Забайкальского края (далее – краевой муниципальный регистр).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 xml:space="preserve">1.2. </w:t>
      </w:r>
      <w:proofErr w:type="gramStart"/>
      <w:r w:rsidRPr="00BC5566">
        <w:rPr>
          <w:sz w:val="26"/>
          <w:szCs w:val="26"/>
        </w:rPr>
        <w:t>Взаимодействие Сторон реализуется в формах обмена информацией о нарушениях действующего законодательства, выявленных в муниципальных нормативных правовых а</w:t>
      </w:r>
      <w:r w:rsidRPr="00BC5566">
        <w:rPr>
          <w:sz w:val="26"/>
          <w:szCs w:val="26"/>
        </w:rPr>
        <w:t>к</w:t>
      </w:r>
      <w:r w:rsidRPr="00BC5566">
        <w:rPr>
          <w:sz w:val="26"/>
          <w:szCs w:val="26"/>
        </w:rPr>
        <w:t>тах Забайкальского края (далее – муниципальные нормативные правовые акты) и деятельн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сти органов местного самоуправления, проведения совещаний, обучающих семинаров, зас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даний межведомственной рабочей группы по вопросам взаимодействия органов местного самоуправления с органами прокуратуры, проведения иных совместных мероприятий в ра</w:t>
      </w:r>
      <w:r w:rsidRPr="00BC5566">
        <w:rPr>
          <w:sz w:val="26"/>
          <w:szCs w:val="26"/>
        </w:rPr>
        <w:t>м</w:t>
      </w:r>
      <w:r w:rsidRPr="00BC5566">
        <w:rPr>
          <w:sz w:val="26"/>
          <w:szCs w:val="26"/>
        </w:rPr>
        <w:t>ках реализации Соглашения.</w:t>
      </w:r>
      <w:proofErr w:type="gramEnd"/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B6127" w:rsidRPr="00BC5566" w:rsidRDefault="008B6127" w:rsidP="00421A1C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C5566">
        <w:rPr>
          <w:rFonts w:ascii="Times New Roman" w:hAnsi="Times New Roman" w:cs="Times New Roman"/>
          <w:color w:val="000000"/>
          <w:sz w:val="26"/>
          <w:szCs w:val="26"/>
        </w:rPr>
        <w:t>2. Обязательства сторон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2.1. Правительство Забайкальского края: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2.1.1. обеспечивает направление в прокуратуру Забайкальского края  проектов модел</w:t>
      </w:r>
      <w:r w:rsidRPr="00BC5566">
        <w:rPr>
          <w:color w:val="000000"/>
          <w:sz w:val="26"/>
          <w:szCs w:val="26"/>
        </w:rPr>
        <w:t>ь</w:t>
      </w:r>
      <w:r w:rsidRPr="00BC5566">
        <w:rPr>
          <w:color w:val="000000"/>
          <w:sz w:val="26"/>
          <w:szCs w:val="26"/>
        </w:rPr>
        <w:t>ных муниципальных правовых актов, разработанных Администрацией Губернатора Заба</w:t>
      </w:r>
      <w:r w:rsidRPr="00BC5566">
        <w:rPr>
          <w:color w:val="000000"/>
          <w:sz w:val="26"/>
          <w:szCs w:val="26"/>
        </w:rPr>
        <w:t>й</w:t>
      </w:r>
      <w:r w:rsidRPr="00BC5566">
        <w:rPr>
          <w:color w:val="000000"/>
          <w:sz w:val="26"/>
          <w:szCs w:val="26"/>
        </w:rPr>
        <w:t>кальского края, до направления указанных проектов в органы местного самоупра</w:t>
      </w:r>
      <w:r w:rsidRPr="00BC5566">
        <w:rPr>
          <w:color w:val="000000"/>
          <w:sz w:val="26"/>
          <w:szCs w:val="26"/>
        </w:rPr>
        <w:t>в</w:t>
      </w:r>
      <w:r w:rsidRPr="00BC5566">
        <w:rPr>
          <w:color w:val="000000"/>
          <w:sz w:val="26"/>
          <w:szCs w:val="26"/>
        </w:rPr>
        <w:t>ления;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2.1.2. обеспечивает направление в прокуратуру Забайкальского края  методических р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комендаций для органов местного самоуправления, разработанных Администрацией Заба</w:t>
      </w:r>
      <w:r w:rsidRPr="00BC5566">
        <w:rPr>
          <w:color w:val="000000"/>
          <w:sz w:val="26"/>
          <w:szCs w:val="26"/>
        </w:rPr>
        <w:t>й</w:t>
      </w:r>
      <w:r w:rsidRPr="00BC5566">
        <w:rPr>
          <w:color w:val="000000"/>
          <w:sz w:val="26"/>
          <w:szCs w:val="26"/>
        </w:rPr>
        <w:t>кальского края;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2.1.3. обеспечивает размещение информационных материалов для органов местного с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моуправления, в том числе методических рекомендаций по вопросам правотворчества, м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дельных муниципальных правовых актов, разработанных прокуратурой Забайкальск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го края, на официальном сайте Администрации Губернатора Забайкальского края в и</w:t>
      </w:r>
      <w:r w:rsidRPr="00BC5566">
        <w:rPr>
          <w:color w:val="000000"/>
          <w:sz w:val="26"/>
          <w:szCs w:val="26"/>
        </w:rPr>
        <w:t>н</w:t>
      </w:r>
      <w:r w:rsidRPr="00BC5566">
        <w:rPr>
          <w:color w:val="000000"/>
          <w:sz w:val="26"/>
          <w:szCs w:val="26"/>
        </w:rPr>
        <w:t xml:space="preserve">формационно-телекоммуникационной сети </w:t>
      </w:r>
      <w:r w:rsidR="00AD5F44" w:rsidRPr="00BC5566">
        <w:rPr>
          <w:color w:val="000000"/>
          <w:sz w:val="26"/>
          <w:szCs w:val="26"/>
        </w:rPr>
        <w:t>«</w:t>
      </w:r>
      <w:r w:rsidRPr="00BC5566">
        <w:rPr>
          <w:color w:val="000000"/>
          <w:sz w:val="26"/>
          <w:szCs w:val="26"/>
        </w:rPr>
        <w:t>Интернет</w:t>
      </w:r>
      <w:r w:rsidR="00AD5F44" w:rsidRPr="00BC5566">
        <w:rPr>
          <w:color w:val="000000"/>
          <w:sz w:val="26"/>
          <w:szCs w:val="26"/>
        </w:rPr>
        <w:t>»</w:t>
      </w:r>
      <w:r w:rsidRPr="00BC5566">
        <w:rPr>
          <w:color w:val="000000"/>
          <w:sz w:val="26"/>
          <w:szCs w:val="26"/>
        </w:rPr>
        <w:t>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lastRenderedPageBreak/>
        <w:t>2.1.4. обеспечивает приглашение представителей прокуратуры Забайкальского края для участия в семинарах и иных обучающих мероприятиях, организуемых Администрацией Г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>бернатора Забайкальского края для представителей органов местного самоупра</w:t>
      </w:r>
      <w:r w:rsidRPr="00BC5566">
        <w:rPr>
          <w:color w:val="000000"/>
          <w:sz w:val="26"/>
          <w:szCs w:val="26"/>
        </w:rPr>
        <w:t>в</w:t>
      </w:r>
      <w:r w:rsidRPr="00BC5566">
        <w:rPr>
          <w:color w:val="000000"/>
          <w:sz w:val="26"/>
          <w:szCs w:val="26"/>
        </w:rPr>
        <w:t>ления;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2.1.5. по приглашению прокуратуры Забайкальского края обеспечивает направление представителей Администрации Губернатора Забайкальского края для участия в меропри</w:t>
      </w:r>
      <w:r w:rsidRPr="00BC5566">
        <w:rPr>
          <w:color w:val="000000"/>
          <w:sz w:val="26"/>
          <w:szCs w:val="26"/>
        </w:rPr>
        <w:t>я</w:t>
      </w:r>
      <w:r w:rsidRPr="00BC5566">
        <w:rPr>
          <w:color w:val="000000"/>
          <w:sz w:val="26"/>
          <w:szCs w:val="26"/>
        </w:rPr>
        <w:t>тиях, организуемых прокуратурой Забайкальского края для прокуроров районов, межрайо</w:t>
      </w:r>
      <w:r w:rsidRPr="00BC5566">
        <w:rPr>
          <w:color w:val="000000"/>
          <w:sz w:val="26"/>
          <w:szCs w:val="26"/>
        </w:rPr>
        <w:t>н</w:t>
      </w:r>
      <w:r w:rsidRPr="00BC5566">
        <w:rPr>
          <w:color w:val="000000"/>
          <w:sz w:val="26"/>
          <w:szCs w:val="26"/>
        </w:rPr>
        <w:t>ных прокуроров и (или) представителей органов местного самоуправления;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BC5566">
        <w:rPr>
          <w:color w:val="000000"/>
          <w:sz w:val="26"/>
          <w:szCs w:val="26"/>
        </w:rPr>
        <w:t>2.1.6. ежеквартально (до 10-го числа месяца, следующего за истекшим кварталом) орг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низует направление прокурорам районов, межрайонным прокурорам и в прокуратуру Заба</w:t>
      </w:r>
      <w:r w:rsidRPr="00BC5566">
        <w:rPr>
          <w:color w:val="000000"/>
          <w:sz w:val="26"/>
          <w:szCs w:val="26"/>
        </w:rPr>
        <w:t>й</w:t>
      </w:r>
      <w:r w:rsidRPr="00BC5566">
        <w:rPr>
          <w:color w:val="000000"/>
          <w:sz w:val="26"/>
          <w:szCs w:val="26"/>
        </w:rPr>
        <w:t>кальского края писем о необходимости принятия мер прокурорского реагирования, соде</w:t>
      </w:r>
      <w:r w:rsidRPr="00BC5566">
        <w:rPr>
          <w:color w:val="000000"/>
          <w:sz w:val="26"/>
          <w:szCs w:val="26"/>
        </w:rPr>
        <w:t>р</w:t>
      </w:r>
      <w:r w:rsidRPr="00BC5566">
        <w:rPr>
          <w:color w:val="000000"/>
          <w:sz w:val="26"/>
          <w:szCs w:val="26"/>
        </w:rPr>
        <w:t xml:space="preserve">жащих сведения о выявленных в </w:t>
      </w:r>
      <w:r w:rsidRPr="00BC5566">
        <w:rPr>
          <w:sz w:val="26"/>
          <w:szCs w:val="26"/>
        </w:rPr>
        <w:t>муниципальных нормативных правовых актах полож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 xml:space="preserve">ниях, не соответствующих </w:t>
      </w:r>
      <w:r w:rsidRPr="00BC5566">
        <w:rPr>
          <w:color w:val="000000"/>
          <w:sz w:val="26"/>
          <w:szCs w:val="26"/>
        </w:rPr>
        <w:t>действующему законодательству, по которым органами местного сам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управления не приняты меры к устранению в них нарушений действующего законодательс</w:t>
      </w:r>
      <w:r w:rsidRPr="00BC5566">
        <w:rPr>
          <w:color w:val="000000"/>
          <w:sz w:val="26"/>
          <w:szCs w:val="26"/>
        </w:rPr>
        <w:t>т</w:t>
      </w:r>
      <w:r w:rsidRPr="00BC5566">
        <w:rPr>
          <w:color w:val="000000"/>
          <w:sz w:val="26"/>
          <w:szCs w:val="26"/>
        </w:rPr>
        <w:t>ва, с приложением копий</w:t>
      </w:r>
      <w:proofErr w:type="gramEnd"/>
      <w:r w:rsidRPr="00BC5566">
        <w:rPr>
          <w:color w:val="000000"/>
          <w:sz w:val="26"/>
          <w:szCs w:val="26"/>
        </w:rPr>
        <w:t xml:space="preserve"> экспертных заключений о несоответствии муниципальных норм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тивных правовых актов действующему законодательству;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BC5566">
        <w:rPr>
          <w:color w:val="000000"/>
          <w:sz w:val="26"/>
          <w:szCs w:val="26"/>
        </w:rPr>
        <w:t>2.1.7. ежеквартально (до 10-го числа месяца, следующего за истекшим кварталом) орг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низует направление в прокуратуру Забайкальского края информацию об отсутствии отв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тов прокуроров районов, межрайонных прокуроров, подразделений аппарата прокуратуры З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байкальского края о результатах рассмотрения писем о необходимости принятия мер прок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>рорского реагирования, направленных прокурорам районов, межрайонным прокурорам и в прокуратуру Забайкальского края, с приложением копий экспертных заключений о несоо</w:t>
      </w:r>
      <w:r w:rsidRPr="00BC5566">
        <w:rPr>
          <w:color w:val="000000"/>
          <w:sz w:val="26"/>
          <w:szCs w:val="26"/>
        </w:rPr>
        <w:t>т</w:t>
      </w:r>
      <w:r w:rsidRPr="00BC5566">
        <w:rPr>
          <w:color w:val="000000"/>
          <w:sz w:val="26"/>
          <w:szCs w:val="26"/>
        </w:rPr>
        <w:t>ветствии муниципальных нормативных правовых актов</w:t>
      </w:r>
      <w:proofErr w:type="gramEnd"/>
      <w:r w:rsidRPr="00BC5566">
        <w:rPr>
          <w:color w:val="000000"/>
          <w:sz w:val="26"/>
          <w:szCs w:val="26"/>
        </w:rPr>
        <w:t xml:space="preserve"> действующему законодательству;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BC5566">
        <w:rPr>
          <w:color w:val="000000"/>
          <w:sz w:val="26"/>
          <w:szCs w:val="26"/>
        </w:rPr>
        <w:t>2.1.8. по итогам первого полугодия и по итогам года (к 25 июня и к 25 декабря соотве</w:t>
      </w:r>
      <w:r w:rsidRPr="00BC5566">
        <w:rPr>
          <w:color w:val="000000"/>
          <w:sz w:val="26"/>
          <w:szCs w:val="26"/>
        </w:rPr>
        <w:t>т</w:t>
      </w:r>
      <w:r w:rsidRPr="00BC5566">
        <w:rPr>
          <w:color w:val="000000"/>
          <w:sz w:val="26"/>
          <w:szCs w:val="26"/>
        </w:rPr>
        <w:t>ственно) организует направление в прокуратуру Забайкальского края информации о реализ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 xml:space="preserve">ции Закона Забайкальского края от 25 сентября 2008 года № 30-ЗЗК </w:t>
      </w:r>
      <w:r w:rsidR="00AD5F44" w:rsidRPr="00BC5566">
        <w:rPr>
          <w:color w:val="000000"/>
          <w:sz w:val="26"/>
          <w:szCs w:val="26"/>
        </w:rPr>
        <w:t>«</w:t>
      </w:r>
      <w:r w:rsidRPr="00BC5566">
        <w:rPr>
          <w:color w:val="000000"/>
          <w:sz w:val="26"/>
          <w:szCs w:val="26"/>
        </w:rPr>
        <w:t>Об организации и вед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нии регистра муниципальных нормативных правовых актов Забайкальского края</w:t>
      </w:r>
      <w:r w:rsidR="00AD5F44" w:rsidRPr="00BC5566">
        <w:rPr>
          <w:color w:val="000000"/>
          <w:sz w:val="26"/>
          <w:szCs w:val="26"/>
        </w:rPr>
        <w:t>»</w:t>
      </w:r>
      <w:r w:rsidRPr="00BC5566">
        <w:rPr>
          <w:color w:val="000000"/>
          <w:sz w:val="26"/>
          <w:szCs w:val="26"/>
        </w:rPr>
        <w:t>, в том чи</w:t>
      </w:r>
      <w:r w:rsidRPr="00BC5566">
        <w:rPr>
          <w:color w:val="000000"/>
          <w:sz w:val="26"/>
          <w:szCs w:val="26"/>
        </w:rPr>
        <w:t>с</w:t>
      </w:r>
      <w:r w:rsidRPr="00BC5566">
        <w:rPr>
          <w:color w:val="000000"/>
          <w:sz w:val="26"/>
          <w:szCs w:val="26"/>
        </w:rPr>
        <w:t>ле сведений (отдельно по каждому муниципальному району Забайкал</w:t>
      </w:r>
      <w:r w:rsidRPr="00BC5566">
        <w:rPr>
          <w:color w:val="000000"/>
          <w:sz w:val="26"/>
          <w:szCs w:val="26"/>
        </w:rPr>
        <w:t>ь</w:t>
      </w:r>
      <w:r w:rsidRPr="00BC5566">
        <w:rPr>
          <w:color w:val="000000"/>
          <w:sz w:val="26"/>
          <w:szCs w:val="26"/>
        </w:rPr>
        <w:t>ского края):</w:t>
      </w:r>
      <w:proofErr w:type="gramEnd"/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количестве муниципальных нормативных правовых актов, поступивших для включ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 xml:space="preserve">ния в краевой муниципальный регистр с 25 декабря года, предшествующего </w:t>
      </w:r>
      <w:proofErr w:type="gramStart"/>
      <w:r w:rsidRPr="00BC5566">
        <w:rPr>
          <w:color w:val="000000"/>
          <w:sz w:val="26"/>
          <w:szCs w:val="26"/>
        </w:rPr>
        <w:t>тек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>щему</w:t>
      </w:r>
      <w:proofErr w:type="gramEnd"/>
      <w:r w:rsidRPr="00BC5566">
        <w:rPr>
          <w:color w:val="000000"/>
          <w:sz w:val="26"/>
          <w:szCs w:val="26"/>
        </w:rPr>
        <w:t>, по 24 июня текущего года и с 25 декабря года, предшествующего текущему, по 24 декабря текущ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го года;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количестве муниципальных нормативных правовых актов, включенных в краевой м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 xml:space="preserve">ниципальный регистр с 25 декабря года, предшествующего </w:t>
      </w:r>
      <w:proofErr w:type="gramStart"/>
      <w:r w:rsidRPr="00BC5566">
        <w:rPr>
          <w:color w:val="000000"/>
          <w:sz w:val="26"/>
          <w:szCs w:val="26"/>
        </w:rPr>
        <w:t>текущему</w:t>
      </w:r>
      <w:proofErr w:type="gramEnd"/>
      <w:r w:rsidRPr="00BC5566">
        <w:rPr>
          <w:color w:val="000000"/>
          <w:sz w:val="26"/>
          <w:szCs w:val="26"/>
        </w:rPr>
        <w:t>, по 24 июня текущ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го года и с 25 декабря года, предшествующего текущему, по 24 декабря текущего года;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количестве муниципальных нормативных правовых актов, принятых и включе</w:t>
      </w:r>
      <w:r w:rsidRPr="00BC5566">
        <w:rPr>
          <w:color w:val="000000"/>
          <w:sz w:val="26"/>
          <w:szCs w:val="26"/>
        </w:rPr>
        <w:t>н</w:t>
      </w:r>
      <w:r w:rsidRPr="00BC5566">
        <w:rPr>
          <w:color w:val="000000"/>
          <w:sz w:val="26"/>
          <w:szCs w:val="26"/>
        </w:rPr>
        <w:t xml:space="preserve">ных в краевой муниципальный регистр с 25 декабря года, предшествующего </w:t>
      </w:r>
      <w:proofErr w:type="gramStart"/>
      <w:r w:rsidRPr="00BC5566">
        <w:rPr>
          <w:color w:val="000000"/>
          <w:sz w:val="26"/>
          <w:szCs w:val="26"/>
        </w:rPr>
        <w:t>текущему</w:t>
      </w:r>
      <w:proofErr w:type="gramEnd"/>
      <w:r w:rsidRPr="00BC5566">
        <w:rPr>
          <w:color w:val="000000"/>
          <w:sz w:val="26"/>
          <w:szCs w:val="26"/>
        </w:rPr>
        <w:t>, по 24 июня текущего года и с 25 декабря года, предшествующего текущему, по 24 декабря текущего г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да;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количестве экспертных заключений о несоответствии муниципальных нормативных правовых актов действующему законодательству;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количестве писем о необходимости принятия мер прокурорского реагирования, н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правленных прокурорам районов, межрайонным прокурорам и в прокуратуру Заба</w:t>
      </w:r>
      <w:r w:rsidRPr="00BC5566">
        <w:rPr>
          <w:color w:val="000000"/>
          <w:sz w:val="26"/>
          <w:szCs w:val="26"/>
        </w:rPr>
        <w:t>й</w:t>
      </w:r>
      <w:r w:rsidRPr="00BC5566">
        <w:rPr>
          <w:color w:val="000000"/>
          <w:sz w:val="26"/>
          <w:szCs w:val="26"/>
        </w:rPr>
        <w:t>кальского края;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типичных нарушениях действующего законодательства, допускаемых органами мес</w:t>
      </w:r>
      <w:r w:rsidRPr="00BC5566">
        <w:rPr>
          <w:color w:val="000000"/>
          <w:sz w:val="26"/>
          <w:szCs w:val="26"/>
        </w:rPr>
        <w:t>т</w:t>
      </w:r>
      <w:r w:rsidRPr="00BC5566">
        <w:rPr>
          <w:color w:val="000000"/>
          <w:sz w:val="26"/>
          <w:szCs w:val="26"/>
        </w:rPr>
        <w:t>ного самоуправления при принятии муниципальных нормативных правовых актов, с указ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нием муниципальных образований, в правовых актах которых выявлены такие н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рушения;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о нарушении порядка и сроков предоставления органами местного самоуправления д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кументов, необходимых для включения муниципального нормативного правового акта в краевой муниципальный регистр;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lastRenderedPageBreak/>
        <w:t xml:space="preserve">2.1.9. по письменным запросам прокуроров </w:t>
      </w:r>
      <w:r w:rsidRPr="00BC5566">
        <w:rPr>
          <w:sz w:val="26"/>
          <w:szCs w:val="26"/>
        </w:rPr>
        <w:t>районов, межрайонных прокуроров</w:t>
      </w:r>
      <w:r w:rsidRPr="00BC5566">
        <w:rPr>
          <w:color w:val="000000"/>
          <w:sz w:val="26"/>
          <w:szCs w:val="26"/>
        </w:rPr>
        <w:t>, прок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>ратуры Забайкальского края обеспечивает представление сведений, содержащихся в кра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вом муниципальном регистре.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2.2. Прокуратура Забайкальского края: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 xml:space="preserve">2.2.1 направляет в </w:t>
      </w:r>
      <w:r w:rsidRPr="00BC5566">
        <w:rPr>
          <w:sz w:val="26"/>
          <w:szCs w:val="26"/>
        </w:rPr>
        <w:t xml:space="preserve">Администрацию Губернатора Забайкальского края предложения о внесении изменений в проекты модельных </w:t>
      </w:r>
      <w:r w:rsidRPr="00BC5566">
        <w:rPr>
          <w:color w:val="000000"/>
          <w:sz w:val="26"/>
          <w:szCs w:val="26"/>
        </w:rPr>
        <w:t>муниципальных правовых актов, разраб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танных Администрацией Губернатора Забайкальского края;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2.2.2. направляет в Администрацию Губернатора Забайкальского края информацио</w:t>
      </w:r>
      <w:r w:rsidRPr="00BC5566">
        <w:rPr>
          <w:color w:val="000000"/>
          <w:sz w:val="26"/>
          <w:szCs w:val="26"/>
        </w:rPr>
        <w:t>н</w:t>
      </w:r>
      <w:r w:rsidRPr="00BC5566">
        <w:rPr>
          <w:color w:val="000000"/>
          <w:sz w:val="26"/>
          <w:szCs w:val="26"/>
        </w:rPr>
        <w:t>ные материалы для органов местного самоуправления, в том числе методические рекоменд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ции по вопросам правотворчества, модельные муниципальные правовые акты, разработанные прокуратурой Забайкальского края, в целях размещения указанных материалов на официал</w:t>
      </w:r>
      <w:r w:rsidRPr="00BC5566">
        <w:rPr>
          <w:color w:val="000000"/>
          <w:sz w:val="26"/>
          <w:szCs w:val="26"/>
        </w:rPr>
        <w:t>ь</w:t>
      </w:r>
      <w:r w:rsidRPr="00BC5566">
        <w:rPr>
          <w:color w:val="000000"/>
          <w:sz w:val="26"/>
          <w:szCs w:val="26"/>
        </w:rPr>
        <w:t>ном сайте Администрации Губернатора Забайкальского края в информ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 xml:space="preserve">ционно-телекоммуникационной сети </w:t>
      </w:r>
      <w:r w:rsidR="00AD5F44" w:rsidRPr="00BC5566">
        <w:rPr>
          <w:color w:val="000000"/>
          <w:sz w:val="26"/>
          <w:szCs w:val="26"/>
        </w:rPr>
        <w:t>«</w:t>
      </w:r>
      <w:r w:rsidRPr="00BC5566">
        <w:rPr>
          <w:color w:val="000000"/>
          <w:sz w:val="26"/>
          <w:szCs w:val="26"/>
        </w:rPr>
        <w:t>Интернет</w:t>
      </w:r>
      <w:r w:rsidR="00AD5F44" w:rsidRPr="00BC5566">
        <w:rPr>
          <w:color w:val="000000"/>
          <w:sz w:val="26"/>
          <w:szCs w:val="26"/>
        </w:rPr>
        <w:t>»</w:t>
      </w:r>
      <w:r w:rsidRPr="00BC5566">
        <w:rPr>
          <w:color w:val="000000"/>
          <w:sz w:val="26"/>
          <w:szCs w:val="26"/>
        </w:rPr>
        <w:t>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sz w:val="26"/>
          <w:szCs w:val="26"/>
        </w:rPr>
      </w:pPr>
      <w:r w:rsidRPr="00BC5566">
        <w:rPr>
          <w:color w:val="000000"/>
          <w:sz w:val="26"/>
          <w:szCs w:val="26"/>
        </w:rPr>
        <w:t>2.2.3. направляет представителей прокуратуры Забайкальского края для участия в сем</w:t>
      </w:r>
      <w:r w:rsidRPr="00BC5566">
        <w:rPr>
          <w:color w:val="000000"/>
          <w:sz w:val="26"/>
          <w:szCs w:val="26"/>
        </w:rPr>
        <w:t>и</w:t>
      </w:r>
      <w:r w:rsidRPr="00BC5566">
        <w:rPr>
          <w:color w:val="000000"/>
          <w:sz w:val="26"/>
          <w:szCs w:val="26"/>
        </w:rPr>
        <w:t>нарах и иных обучающих мероприятиях, организуемых Администрацией Губернатора Заба</w:t>
      </w:r>
      <w:r w:rsidRPr="00BC5566">
        <w:rPr>
          <w:color w:val="000000"/>
          <w:sz w:val="26"/>
          <w:szCs w:val="26"/>
        </w:rPr>
        <w:t>й</w:t>
      </w:r>
      <w:r w:rsidRPr="00BC5566">
        <w:rPr>
          <w:color w:val="000000"/>
          <w:sz w:val="26"/>
          <w:szCs w:val="26"/>
        </w:rPr>
        <w:t>кальского края для представителей органов местного самоуправления;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2.2.4. приглашает представителей Администрации Губернатора Забайкальского края для участия в мероприятиях, организуемых прокуратурой Забайкальского края для прокур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ров районов, межрайонных прокуроров и (или) представителей органов местного самоуправл</w:t>
      </w:r>
      <w:r w:rsidRPr="00BC5566">
        <w:rPr>
          <w:color w:val="000000"/>
          <w:sz w:val="26"/>
          <w:szCs w:val="26"/>
        </w:rPr>
        <w:t>е</w:t>
      </w:r>
      <w:r w:rsidRPr="00BC5566">
        <w:rPr>
          <w:color w:val="000000"/>
          <w:sz w:val="26"/>
          <w:szCs w:val="26"/>
        </w:rPr>
        <w:t>ния;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BC5566">
        <w:rPr>
          <w:color w:val="000000"/>
          <w:sz w:val="26"/>
          <w:szCs w:val="26"/>
        </w:rPr>
        <w:t>2.2.5. ежеквартально (до 10-го числа месяца, следующего за истекшим кварталом) обе</w:t>
      </w:r>
      <w:r w:rsidRPr="00BC5566">
        <w:rPr>
          <w:color w:val="000000"/>
          <w:sz w:val="26"/>
          <w:szCs w:val="26"/>
        </w:rPr>
        <w:t>с</w:t>
      </w:r>
      <w:r w:rsidRPr="00BC5566">
        <w:rPr>
          <w:color w:val="000000"/>
          <w:sz w:val="26"/>
          <w:szCs w:val="26"/>
        </w:rPr>
        <w:t>печивает информирование Администрации Губернатора Забайкальского края о мерах прок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>рорского реагирования, принятых в отношении муниципальных нормативных правовых а</w:t>
      </w:r>
      <w:r w:rsidRPr="00BC5566">
        <w:rPr>
          <w:color w:val="000000"/>
          <w:sz w:val="26"/>
          <w:szCs w:val="26"/>
        </w:rPr>
        <w:t>к</w:t>
      </w:r>
      <w:r w:rsidRPr="00BC5566">
        <w:rPr>
          <w:color w:val="000000"/>
          <w:sz w:val="26"/>
          <w:szCs w:val="26"/>
        </w:rPr>
        <w:t>тов, путем направления прокурорами районов, межрайонными прокурорами и прок</w:t>
      </w:r>
      <w:r w:rsidRPr="00BC5566">
        <w:rPr>
          <w:color w:val="000000"/>
          <w:sz w:val="26"/>
          <w:szCs w:val="26"/>
        </w:rPr>
        <w:t>у</w:t>
      </w:r>
      <w:r w:rsidRPr="00BC5566">
        <w:rPr>
          <w:color w:val="000000"/>
          <w:sz w:val="26"/>
          <w:szCs w:val="26"/>
        </w:rPr>
        <w:t>ратурой Забайкальского края в Администрацию Губернатора Забайкальского края копий актов пр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курорского реагирования (в том числе, протестов, представлений, заявлений в суд, требов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ний, писем и иной информации);</w:t>
      </w:r>
      <w:proofErr w:type="gramEnd"/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2.2.6. обеспечивает информирование Администрации Губернатора Забайкальского края о результатах рассмотрения прокурорами районов, межрайонными прокурорами и прокур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турой Забайкальского края экспертных заключений о несоответствии муниципальных норм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тивных правовых актов действующему законодательству и мерах прокурорского реагиров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ния, принятых в отношении указанных муниципальных нормативных правовых актов;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BC5566">
        <w:rPr>
          <w:color w:val="000000"/>
          <w:sz w:val="26"/>
          <w:szCs w:val="26"/>
        </w:rPr>
        <w:t>2.2.7. ежегодно (до 10 декабря текущего года) информирует Администрацию Губерн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тора Забайкальского края о количестве глав муниципальных образований Забайкальского края, привлеченных к административной ответственности за нарушение треб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 xml:space="preserve">ваний Закона Забайкальского края от 25 сентября 2008 года № 30-ЗЗК </w:t>
      </w:r>
      <w:r w:rsidR="00AD5F44" w:rsidRPr="00BC5566">
        <w:rPr>
          <w:color w:val="000000"/>
          <w:sz w:val="26"/>
          <w:szCs w:val="26"/>
        </w:rPr>
        <w:t>«</w:t>
      </w:r>
      <w:r w:rsidRPr="00BC5566">
        <w:rPr>
          <w:color w:val="000000"/>
          <w:sz w:val="26"/>
          <w:szCs w:val="26"/>
        </w:rPr>
        <w:t>Об организации и ведении регистра муниципальных нормативных правовых актов Забайкальского края</w:t>
      </w:r>
      <w:r w:rsidR="00AD5F44" w:rsidRPr="00BC5566">
        <w:rPr>
          <w:color w:val="000000"/>
          <w:sz w:val="26"/>
          <w:szCs w:val="26"/>
        </w:rPr>
        <w:t>»</w:t>
      </w:r>
      <w:r w:rsidRPr="00BC5566">
        <w:rPr>
          <w:color w:val="000000"/>
          <w:sz w:val="26"/>
          <w:szCs w:val="26"/>
        </w:rPr>
        <w:t>, с указанием примене</w:t>
      </w:r>
      <w:r w:rsidRPr="00BC5566">
        <w:rPr>
          <w:color w:val="000000"/>
          <w:sz w:val="26"/>
          <w:szCs w:val="26"/>
        </w:rPr>
        <w:t>н</w:t>
      </w:r>
      <w:r w:rsidRPr="00BC5566">
        <w:rPr>
          <w:color w:val="000000"/>
          <w:sz w:val="26"/>
          <w:szCs w:val="26"/>
        </w:rPr>
        <w:t>ных в отношении глав муниципальных образований Забайкальского края видов администр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тивных наказаний, в</w:t>
      </w:r>
      <w:proofErr w:type="gramEnd"/>
      <w:r w:rsidRPr="00BC5566">
        <w:rPr>
          <w:color w:val="000000"/>
          <w:sz w:val="26"/>
          <w:szCs w:val="26"/>
        </w:rPr>
        <w:t xml:space="preserve"> том числе размеров административных штр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фов.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2.3. Стороны: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2.3.1. принимают совместное участие в создании и работе коллегиальных органов (к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ординационных, консультативных советов, межведомственных, экспертных и иных рабочих групп), способствуют их работе, исполняют рекомендации, данные такими орг</w:t>
      </w:r>
      <w:r w:rsidRPr="00BC5566">
        <w:rPr>
          <w:color w:val="000000"/>
          <w:sz w:val="26"/>
          <w:szCs w:val="26"/>
        </w:rPr>
        <w:t>а</w:t>
      </w:r>
      <w:r w:rsidRPr="00BC5566">
        <w:rPr>
          <w:color w:val="000000"/>
          <w:sz w:val="26"/>
          <w:szCs w:val="26"/>
        </w:rPr>
        <w:t>нами;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color w:val="000000"/>
          <w:sz w:val="26"/>
          <w:szCs w:val="26"/>
        </w:rPr>
        <w:t>2.3.2. разрабатывают совместные информационные материалы для органов местного самоуправления, в том числе методические рекомендации по вопросам правотворчества, м</w:t>
      </w:r>
      <w:r w:rsidRPr="00BC5566">
        <w:rPr>
          <w:color w:val="000000"/>
          <w:sz w:val="26"/>
          <w:szCs w:val="26"/>
        </w:rPr>
        <w:t>о</w:t>
      </w:r>
      <w:r w:rsidRPr="00BC5566">
        <w:rPr>
          <w:color w:val="000000"/>
          <w:sz w:val="26"/>
          <w:szCs w:val="26"/>
        </w:rPr>
        <w:t>дельные муниципальные правовые акты.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B6127" w:rsidRPr="00BC5566" w:rsidRDefault="008B6127" w:rsidP="00421A1C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C5566">
        <w:rPr>
          <w:rFonts w:ascii="Times New Roman" w:hAnsi="Times New Roman" w:cs="Times New Roman"/>
          <w:color w:val="000000"/>
          <w:sz w:val="26"/>
          <w:szCs w:val="26"/>
        </w:rPr>
        <w:t>3. Заключительные положения</w:t>
      </w:r>
    </w:p>
    <w:p w:rsidR="008B6127" w:rsidRPr="00BC5566" w:rsidRDefault="008B6127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B6127" w:rsidRPr="00BC5566" w:rsidRDefault="008B6127" w:rsidP="00421A1C">
      <w:pPr>
        <w:shd w:val="clear" w:color="auto" w:fill="FFFFFF"/>
        <w:ind w:firstLine="567"/>
        <w:jc w:val="both"/>
        <w:rPr>
          <w:sz w:val="26"/>
          <w:szCs w:val="26"/>
        </w:rPr>
      </w:pPr>
      <w:r w:rsidRPr="00BC5566">
        <w:rPr>
          <w:color w:val="000000"/>
          <w:sz w:val="26"/>
          <w:szCs w:val="26"/>
        </w:rPr>
        <w:lastRenderedPageBreak/>
        <w:t xml:space="preserve">3.1. </w:t>
      </w:r>
      <w:proofErr w:type="gramStart"/>
      <w:r w:rsidRPr="00BC5566">
        <w:rPr>
          <w:color w:val="000000"/>
          <w:sz w:val="26"/>
          <w:szCs w:val="26"/>
        </w:rPr>
        <w:t xml:space="preserve">Стороны </w:t>
      </w:r>
      <w:r w:rsidRPr="00BC5566">
        <w:rPr>
          <w:sz w:val="26"/>
          <w:szCs w:val="26"/>
        </w:rPr>
        <w:t>договорились, что обмен информацией в процессе реализации Соглаш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ния производится исключительно в электронном виде посредством направления док</w:t>
      </w:r>
      <w:r w:rsidRPr="00BC5566">
        <w:rPr>
          <w:sz w:val="26"/>
          <w:szCs w:val="26"/>
        </w:rPr>
        <w:t>у</w:t>
      </w:r>
      <w:r w:rsidRPr="00BC5566">
        <w:rPr>
          <w:sz w:val="26"/>
          <w:szCs w:val="26"/>
        </w:rPr>
        <w:t>ментов в форматах .</w:t>
      </w:r>
      <w:proofErr w:type="spellStart"/>
      <w:r w:rsidRPr="00BC5566">
        <w:rPr>
          <w:sz w:val="26"/>
          <w:szCs w:val="26"/>
        </w:rPr>
        <w:t>p</w:t>
      </w:r>
      <w:r w:rsidRPr="00BC5566">
        <w:rPr>
          <w:sz w:val="26"/>
          <w:szCs w:val="26"/>
          <w:lang w:val="en-US"/>
        </w:rPr>
        <w:t>df</w:t>
      </w:r>
      <w:proofErr w:type="spellEnd"/>
      <w:r w:rsidRPr="00BC5566">
        <w:rPr>
          <w:sz w:val="26"/>
          <w:szCs w:val="26"/>
        </w:rPr>
        <w:t xml:space="preserve"> или .</w:t>
      </w:r>
      <w:proofErr w:type="spellStart"/>
      <w:r w:rsidRPr="00BC5566">
        <w:rPr>
          <w:sz w:val="26"/>
          <w:szCs w:val="26"/>
        </w:rPr>
        <w:t>ti</w:t>
      </w:r>
      <w:proofErr w:type="spellEnd"/>
      <w:r w:rsidRPr="00BC5566">
        <w:rPr>
          <w:sz w:val="26"/>
          <w:szCs w:val="26"/>
          <w:lang w:val="en-US"/>
        </w:rPr>
        <w:t>ff</w:t>
      </w:r>
      <w:r w:rsidRPr="00BC5566">
        <w:rPr>
          <w:sz w:val="26"/>
          <w:szCs w:val="26"/>
        </w:rPr>
        <w:t xml:space="preserve"> на адреса электронной почты Правительства Забайкальского края </w:t>
      </w:r>
      <w:proofErr w:type="spellStart"/>
      <w:r w:rsidRPr="00BC5566">
        <w:rPr>
          <w:sz w:val="26"/>
          <w:szCs w:val="26"/>
          <w:u w:val="single"/>
          <w:lang w:val="en-US"/>
        </w:rPr>
        <w:t>gov</w:t>
      </w:r>
      <w:proofErr w:type="spellEnd"/>
      <w:r w:rsidRPr="00BC5566">
        <w:rPr>
          <w:sz w:val="26"/>
          <w:szCs w:val="26"/>
          <w:u w:val="single"/>
        </w:rPr>
        <w:t>@</w:t>
      </w:r>
      <w:r w:rsidRPr="00BC5566">
        <w:rPr>
          <w:sz w:val="26"/>
          <w:szCs w:val="26"/>
          <w:u w:val="single"/>
          <w:lang w:val="en-US"/>
        </w:rPr>
        <w:t>e</w:t>
      </w:r>
      <w:r w:rsidRPr="00BC5566">
        <w:rPr>
          <w:sz w:val="26"/>
          <w:szCs w:val="26"/>
          <w:u w:val="single"/>
        </w:rPr>
        <w:t>-</w:t>
      </w:r>
      <w:proofErr w:type="spellStart"/>
      <w:r w:rsidRPr="00BC5566">
        <w:rPr>
          <w:sz w:val="26"/>
          <w:szCs w:val="26"/>
          <w:u w:val="single"/>
          <w:lang w:val="en-US"/>
        </w:rPr>
        <w:t>zab</w:t>
      </w:r>
      <w:proofErr w:type="spellEnd"/>
      <w:r w:rsidRPr="00BC5566">
        <w:rPr>
          <w:sz w:val="26"/>
          <w:szCs w:val="26"/>
          <w:u w:val="single"/>
        </w:rPr>
        <w:t>.</w:t>
      </w:r>
      <w:proofErr w:type="spellStart"/>
      <w:r w:rsidRPr="00BC5566">
        <w:rPr>
          <w:sz w:val="26"/>
          <w:szCs w:val="26"/>
          <w:u w:val="single"/>
          <w:lang w:val="en-US"/>
        </w:rPr>
        <w:t>ru</w:t>
      </w:r>
      <w:proofErr w:type="spellEnd"/>
      <w:r w:rsidRPr="00BC5566">
        <w:rPr>
          <w:sz w:val="26"/>
          <w:szCs w:val="26"/>
        </w:rPr>
        <w:t xml:space="preserve"> и прокуратуры Забайкальского края </w:t>
      </w:r>
      <w:proofErr w:type="spellStart"/>
      <w:r w:rsidRPr="00421A1C">
        <w:rPr>
          <w:sz w:val="26"/>
          <w:szCs w:val="26"/>
          <w:lang w:val="en-US"/>
        </w:rPr>
        <w:t>prokuratura</w:t>
      </w:r>
      <w:proofErr w:type="spellEnd"/>
      <w:r w:rsidRPr="00421A1C">
        <w:rPr>
          <w:sz w:val="26"/>
          <w:szCs w:val="26"/>
        </w:rPr>
        <w:t>@</w:t>
      </w:r>
      <w:proofErr w:type="spellStart"/>
      <w:r w:rsidRPr="00421A1C">
        <w:rPr>
          <w:sz w:val="26"/>
          <w:szCs w:val="26"/>
          <w:lang w:val="en-US"/>
        </w:rPr>
        <w:t>prokzabkray</w:t>
      </w:r>
      <w:proofErr w:type="spellEnd"/>
      <w:r w:rsidRPr="00421A1C">
        <w:rPr>
          <w:sz w:val="26"/>
          <w:szCs w:val="26"/>
        </w:rPr>
        <w:t>.</w:t>
      </w:r>
      <w:proofErr w:type="spellStart"/>
      <w:r w:rsidRPr="00421A1C">
        <w:rPr>
          <w:sz w:val="26"/>
          <w:szCs w:val="26"/>
          <w:lang w:val="en-US"/>
        </w:rPr>
        <w:t>ru</w:t>
      </w:r>
      <w:proofErr w:type="spellEnd"/>
      <w:r w:rsidRPr="00BC5566">
        <w:rPr>
          <w:color w:val="000000" w:themeColor="text1"/>
          <w:sz w:val="26"/>
          <w:szCs w:val="26"/>
        </w:rPr>
        <w:t>, а также с адр</w:t>
      </w:r>
      <w:r w:rsidRPr="00BC5566">
        <w:rPr>
          <w:color w:val="000000" w:themeColor="text1"/>
          <w:sz w:val="26"/>
          <w:szCs w:val="26"/>
        </w:rPr>
        <w:t>е</w:t>
      </w:r>
      <w:r w:rsidRPr="00BC5566">
        <w:rPr>
          <w:color w:val="000000" w:themeColor="text1"/>
          <w:sz w:val="26"/>
          <w:szCs w:val="26"/>
        </w:rPr>
        <w:t xml:space="preserve">са электронной почты Правительства Забайкальского края </w:t>
      </w:r>
      <w:r w:rsidRPr="00421A1C">
        <w:rPr>
          <w:sz w:val="26"/>
          <w:szCs w:val="26"/>
        </w:rPr>
        <w:t>adm06@adm.e-zab.ru</w:t>
      </w:r>
      <w:r w:rsidRPr="00BC5566">
        <w:rPr>
          <w:color w:val="000000" w:themeColor="text1"/>
          <w:sz w:val="26"/>
          <w:szCs w:val="26"/>
        </w:rPr>
        <w:t xml:space="preserve"> и официал</w:t>
      </w:r>
      <w:r w:rsidRPr="00BC5566">
        <w:rPr>
          <w:color w:val="000000" w:themeColor="text1"/>
          <w:sz w:val="26"/>
          <w:szCs w:val="26"/>
        </w:rPr>
        <w:t>ь</w:t>
      </w:r>
      <w:r w:rsidRPr="00BC5566">
        <w:rPr>
          <w:color w:val="000000" w:themeColor="text1"/>
          <w:sz w:val="26"/>
          <w:szCs w:val="26"/>
        </w:rPr>
        <w:t>ных электронных адресов прокуратуры Заб</w:t>
      </w:r>
      <w:r w:rsidRPr="00BC5566">
        <w:rPr>
          <w:sz w:val="26"/>
          <w:szCs w:val="26"/>
        </w:rPr>
        <w:t>айкальского края, прокуратур</w:t>
      </w:r>
      <w:proofErr w:type="gramEnd"/>
      <w:r w:rsidRPr="00BC5566">
        <w:rPr>
          <w:sz w:val="26"/>
          <w:szCs w:val="26"/>
        </w:rPr>
        <w:t xml:space="preserve"> районов Забайкал</w:t>
      </w:r>
      <w:r w:rsidRPr="00BC5566">
        <w:rPr>
          <w:sz w:val="26"/>
          <w:szCs w:val="26"/>
        </w:rPr>
        <w:t>ь</w:t>
      </w:r>
      <w:r w:rsidRPr="00BC5566">
        <w:rPr>
          <w:sz w:val="26"/>
          <w:szCs w:val="26"/>
        </w:rPr>
        <w:t>ского края и межрайонных прокуроров Забайкальского края.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3.2. Все разногласия и спорные вопросы, возникающие между Сторонами в связи с ре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лизацией Соглашения, разрешаются путем переговоров между Сторонами.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3.3. Внесение изменений и дополнений в Соглашение осуществляется по взаимному с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гласию Сторон.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3.4. Соглашение составлено и подписано в двух экземплярах, имеющих одинаковую юридическую силу, по одному для каждой из Сторон.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3.5. Соглашение вступает в силу со дня подписания его Сторонами, действует в теч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ние неопределенного срока и может быть прекращено по взаимному соглашению Ст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рон.</w:t>
      </w:r>
    </w:p>
    <w:p w:rsidR="008B6127" w:rsidRPr="00BC5566" w:rsidRDefault="008B6127" w:rsidP="00421A1C">
      <w:pPr>
        <w:ind w:firstLine="567"/>
        <w:jc w:val="both"/>
        <w:rPr>
          <w:sz w:val="26"/>
          <w:szCs w:val="26"/>
        </w:rPr>
      </w:pPr>
    </w:p>
    <w:p w:rsidR="008B6127" w:rsidRPr="00BC5566" w:rsidRDefault="008B6127" w:rsidP="00421A1C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C5566">
        <w:rPr>
          <w:rFonts w:ascii="Times New Roman" w:hAnsi="Times New Roman" w:cs="Times New Roman"/>
          <w:color w:val="000000"/>
          <w:sz w:val="26"/>
          <w:szCs w:val="26"/>
        </w:rPr>
        <w:t>4. Подписи Сторон</w:t>
      </w:r>
    </w:p>
    <w:p w:rsidR="008B6127" w:rsidRPr="00BC5566" w:rsidRDefault="008B6127" w:rsidP="00BC5566">
      <w:pPr>
        <w:ind w:firstLine="709"/>
        <w:jc w:val="both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245"/>
      </w:tblGrid>
      <w:tr w:rsidR="008B6127" w:rsidRPr="00BC5566" w:rsidTr="008E327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6127" w:rsidRPr="00BC5566" w:rsidRDefault="008B6127" w:rsidP="00BC5566">
            <w:pPr>
              <w:jc w:val="both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Правительство Забайкальского края</w:t>
            </w:r>
          </w:p>
          <w:p w:rsidR="008B6127" w:rsidRPr="00BC5566" w:rsidRDefault="008B6127" w:rsidP="00BC5566">
            <w:pPr>
              <w:jc w:val="both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 xml:space="preserve">Губернатор Забайкальского края </w:t>
            </w:r>
          </w:p>
          <w:p w:rsidR="008B6127" w:rsidRPr="00BC5566" w:rsidRDefault="008B6127" w:rsidP="00BC5566">
            <w:pPr>
              <w:jc w:val="both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Н.Н. Жданова</w:t>
            </w:r>
          </w:p>
          <w:p w:rsidR="008B6127" w:rsidRPr="00BC5566" w:rsidRDefault="008B6127" w:rsidP="00BC5566">
            <w:pPr>
              <w:jc w:val="both"/>
              <w:rPr>
                <w:sz w:val="26"/>
                <w:szCs w:val="26"/>
              </w:rPr>
            </w:pPr>
          </w:p>
          <w:p w:rsidR="008B6127" w:rsidRPr="00BC5566" w:rsidRDefault="008E327A" w:rsidP="008E3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сентября </w:t>
            </w:r>
            <w:r w:rsidR="008B6127" w:rsidRPr="00BC5566">
              <w:rPr>
                <w:sz w:val="26"/>
                <w:szCs w:val="26"/>
              </w:rPr>
              <w:t xml:space="preserve">2017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6127" w:rsidRPr="00BC5566" w:rsidRDefault="008B6127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Прокуратура Забайкальского края</w:t>
            </w:r>
          </w:p>
          <w:p w:rsidR="008B6127" w:rsidRPr="00BC5566" w:rsidRDefault="008B6127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Прокурор Забайкальского края</w:t>
            </w:r>
          </w:p>
          <w:p w:rsidR="008B6127" w:rsidRPr="00BC5566" w:rsidRDefault="008B6127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 xml:space="preserve">В.С. </w:t>
            </w:r>
            <w:proofErr w:type="spellStart"/>
            <w:r w:rsidRPr="00BC5566">
              <w:rPr>
                <w:sz w:val="26"/>
                <w:szCs w:val="26"/>
              </w:rPr>
              <w:t>Войкин</w:t>
            </w:r>
            <w:proofErr w:type="spellEnd"/>
          </w:p>
          <w:p w:rsidR="008B6127" w:rsidRPr="00BC5566" w:rsidRDefault="008B6127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</w:p>
          <w:p w:rsidR="008B6127" w:rsidRPr="00BC5566" w:rsidRDefault="008E327A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октября </w:t>
            </w:r>
            <w:r w:rsidR="008B6127" w:rsidRPr="00BC5566">
              <w:rPr>
                <w:sz w:val="26"/>
                <w:szCs w:val="26"/>
              </w:rPr>
              <w:t>2017 года</w:t>
            </w:r>
          </w:p>
        </w:tc>
      </w:tr>
    </w:tbl>
    <w:p w:rsidR="008D0DAB" w:rsidRPr="00BC5566" w:rsidRDefault="008D0DAB" w:rsidP="00BC5566">
      <w:pPr>
        <w:rPr>
          <w:sz w:val="26"/>
          <w:szCs w:val="26"/>
        </w:rPr>
      </w:pPr>
    </w:p>
    <w:p w:rsidR="00854CF7" w:rsidRPr="00BC5566" w:rsidRDefault="00854CF7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F7609D" w:rsidRPr="00BC5566" w:rsidRDefault="00F7609D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lastRenderedPageBreak/>
        <w:t>ДОПОЛНИТЕЛЬНОЕ СОГЛАШЕНИЕ № 1</w:t>
      </w:r>
    </w:p>
    <w:p w:rsidR="005650DE" w:rsidRDefault="00F7609D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к Соглашению между Правительством Заб</w:t>
      </w:r>
      <w:r w:rsidR="005650DE">
        <w:rPr>
          <w:b/>
          <w:sz w:val="26"/>
          <w:szCs w:val="26"/>
        </w:rPr>
        <w:t>айкальского края и прокуратурой</w:t>
      </w:r>
    </w:p>
    <w:p w:rsidR="005650DE" w:rsidRDefault="00F7609D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Забайкальского края о взаимодействии в сфере содействия развитию</w:t>
      </w:r>
    </w:p>
    <w:p w:rsidR="00F7609D" w:rsidRPr="00BC5566" w:rsidRDefault="00F7609D" w:rsidP="00421A1C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>местного самоуправл</w:t>
      </w:r>
      <w:r w:rsidRPr="00BC5566">
        <w:rPr>
          <w:b/>
          <w:sz w:val="26"/>
          <w:szCs w:val="26"/>
        </w:rPr>
        <w:t>е</w:t>
      </w:r>
      <w:r w:rsidRPr="00BC5566">
        <w:rPr>
          <w:b/>
          <w:sz w:val="26"/>
          <w:szCs w:val="26"/>
        </w:rPr>
        <w:t>ния в Забайкальском крае</w:t>
      </w:r>
    </w:p>
    <w:p w:rsidR="00F7609D" w:rsidRPr="00BC5566" w:rsidRDefault="00F7609D" w:rsidP="00421A1C">
      <w:pPr>
        <w:jc w:val="center"/>
        <w:rPr>
          <w:sz w:val="26"/>
          <w:szCs w:val="26"/>
        </w:rPr>
      </w:pPr>
    </w:p>
    <w:p w:rsidR="00F7609D" w:rsidRPr="008E327A" w:rsidRDefault="008E327A" w:rsidP="00421A1C">
      <w:pPr>
        <w:jc w:val="center"/>
        <w:rPr>
          <w:b/>
          <w:sz w:val="26"/>
          <w:szCs w:val="26"/>
        </w:rPr>
      </w:pPr>
      <w:r w:rsidRPr="008E327A">
        <w:rPr>
          <w:b/>
          <w:sz w:val="26"/>
          <w:szCs w:val="26"/>
        </w:rPr>
        <w:t>от 15 июня 2018 года</w:t>
      </w:r>
      <w:r w:rsidR="00F7609D" w:rsidRPr="008E327A">
        <w:rPr>
          <w:b/>
          <w:sz w:val="26"/>
          <w:szCs w:val="26"/>
        </w:rPr>
        <w:t xml:space="preserve"> № 28-Д/СГ-2</w:t>
      </w:r>
    </w:p>
    <w:p w:rsidR="00F7609D" w:rsidRPr="00BC5566" w:rsidRDefault="00F7609D" w:rsidP="00BC5566">
      <w:pPr>
        <w:ind w:firstLine="709"/>
        <w:rPr>
          <w:sz w:val="26"/>
          <w:szCs w:val="26"/>
        </w:rPr>
      </w:pPr>
    </w:p>
    <w:p w:rsidR="00F7609D" w:rsidRPr="00BC5566" w:rsidRDefault="00F7609D" w:rsidP="00421A1C">
      <w:pPr>
        <w:ind w:firstLine="567"/>
        <w:jc w:val="both"/>
        <w:rPr>
          <w:sz w:val="26"/>
          <w:szCs w:val="26"/>
        </w:rPr>
      </w:pPr>
      <w:proofErr w:type="gramStart"/>
      <w:r w:rsidRPr="00BC5566">
        <w:rPr>
          <w:sz w:val="26"/>
          <w:szCs w:val="26"/>
        </w:rPr>
        <w:t>Правительство Забайкальского края в лице Губернатора Забайкальского края Ждан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вой Натальи Николаевны, действующей на основании Устава Забайкальского края, с одной ст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 xml:space="preserve">роны, и прокуратура Забайкальского края в лице прокурора Забайкальского края </w:t>
      </w:r>
      <w:proofErr w:type="spellStart"/>
      <w:r w:rsidRPr="00BC5566">
        <w:rPr>
          <w:sz w:val="26"/>
          <w:szCs w:val="26"/>
        </w:rPr>
        <w:t>Войкина</w:t>
      </w:r>
      <w:proofErr w:type="spellEnd"/>
      <w:r w:rsidRPr="00BC5566">
        <w:rPr>
          <w:sz w:val="26"/>
          <w:szCs w:val="26"/>
        </w:rPr>
        <w:t xml:space="preserve"> Василия С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 xml:space="preserve">вельевича, действующего на основании Федерального закона от 17 января 1992 года № 2202-1 </w:t>
      </w:r>
      <w:r w:rsidR="00AD5F44" w:rsidRPr="00BC5566">
        <w:rPr>
          <w:sz w:val="26"/>
          <w:szCs w:val="26"/>
        </w:rPr>
        <w:t>«</w:t>
      </w:r>
      <w:r w:rsidRPr="00BC5566">
        <w:rPr>
          <w:sz w:val="26"/>
          <w:szCs w:val="26"/>
        </w:rPr>
        <w:t>О прокуратуре Российской Федерации</w:t>
      </w:r>
      <w:r w:rsidR="00AD5F44" w:rsidRPr="00BC5566">
        <w:rPr>
          <w:sz w:val="26"/>
          <w:szCs w:val="26"/>
        </w:rPr>
        <w:t>»</w:t>
      </w:r>
      <w:r w:rsidRPr="00BC5566">
        <w:rPr>
          <w:sz w:val="26"/>
          <w:szCs w:val="26"/>
        </w:rPr>
        <w:t>, с другой стороны, именуемые в дальнейшем Стороны, заключили настоящее Дополнительное соглашение о нижеследу</w:t>
      </w:r>
      <w:r w:rsidRPr="00BC5566">
        <w:rPr>
          <w:sz w:val="26"/>
          <w:szCs w:val="26"/>
        </w:rPr>
        <w:t>ю</w:t>
      </w:r>
      <w:r w:rsidRPr="00BC5566">
        <w:rPr>
          <w:sz w:val="26"/>
          <w:szCs w:val="26"/>
        </w:rPr>
        <w:t xml:space="preserve">щем. </w:t>
      </w:r>
      <w:proofErr w:type="gramEnd"/>
    </w:p>
    <w:p w:rsidR="00F7609D" w:rsidRPr="00BC5566" w:rsidRDefault="00F7609D" w:rsidP="00421A1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F7609D" w:rsidRPr="00BC5566" w:rsidRDefault="00F7609D" w:rsidP="00421A1C">
      <w:pPr>
        <w:ind w:firstLine="567"/>
        <w:jc w:val="center"/>
        <w:rPr>
          <w:b/>
          <w:sz w:val="26"/>
          <w:szCs w:val="26"/>
        </w:rPr>
      </w:pPr>
      <w:r w:rsidRPr="00BC5566">
        <w:rPr>
          <w:b/>
          <w:color w:val="000000"/>
          <w:sz w:val="26"/>
          <w:szCs w:val="26"/>
        </w:rPr>
        <w:t>1. Предмет Дополнительного соглашения</w:t>
      </w:r>
      <w:r w:rsidRPr="00BC5566">
        <w:rPr>
          <w:b/>
          <w:sz w:val="26"/>
          <w:szCs w:val="26"/>
        </w:rPr>
        <w:t xml:space="preserve"> </w:t>
      </w:r>
    </w:p>
    <w:p w:rsidR="00F7609D" w:rsidRPr="00BC5566" w:rsidRDefault="00F7609D" w:rsidP="00421A1C">
      <w:pPr>
        <w:ind w:firstLine="567"/>
        <w:jc w:val="center"/>
        <w:rPr>
          <w:b/>
          <w:sz w:val="26"/>
          <w:szCs w:val="26"/>
        </w:rPr>
      </w:pPr>
    </w:p>
    <w:p w:rsidR="00F7609D" w:rsidRPr="00BC5566" w:rsidRDefault="00F7609D" w:rsidP="00421A1C">
      <w:pPr>
        <w:ind w:firstLine="567"/>
        <w:jc w:val="both"/>
        <w:rPr>
          <w:sz w:val="26"/>
          <w:szCs w:val="26"/>
        </w:rPr>
      </w:pPr>
      <w:r w:rsidRPr="00BC5566">
        <w:rPr>
          <w:color w:val="000000"/>
          <w:sz w:val="26"/>
          <w:szCs w:val="26"/>
        </w:rPr>
        <w:t xml:space="preserve">1.1. Пункт 2.2.5 раздела 2 Соглашения </w:t>
      </w:r>
      <w:r w:rsidRPr="00BC5566">
        <w:rPr>
          <w:sz w:val="26"/>
          <w:szCs w:val="26"/>
        </w:rPr>
        <w:t>между Правительством Забайкальского края и прокуратурой Забайкальского края о взаимодействии в сфере содействия развитию местного самоуправления в Забайкальском крае от 10 октября 2017 года № 80-Д/СГ-2 изложить в сл</w:t>
      </w:r>
      <w:r w:rsidRPr="00BC5566">
        <w:rPr>
          <w:sz w:val="26"/>
          <w:szCs w:val="26"/>
        </w:rPr>
        <w:t>е</w:t>
      </w:r>
      <w:r w:rsidRPr="00BC5566">
        <w:rPr>
          <w:sz w:val="26"/>
          <w:szCs w:val="26"/>
        </w:rPr>
        <w:t>дующей редакции:</w:t>
      </w:r>
    </w:p>
    <w:p w:rsidR="00F7609D" w:rsidRPr="00BC5566" w:rsidRDefault="00AD5F44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C5566">
        <w:rPr>
          <w:sz w:val="26"/>
          <w:szCs w:val="26"/>
        </w:rPr>
        <w:t>«</w:t>
      </w:r>
      <w:r w:rsidR="00F7609D" w:rsidRPr="00BC5566">
        <w:rPr>
          <w:sz w:val="26"/>
          <w:szCs w:val="26"/>
        </w:rPr>
        <w:t xml:space="preserve">2.2.5. </w:t>
      </w:r>
      <w:r w:rsidR="00F7609D" w:rsidRPr="00BC5566">
        <w:rPr>
          <w:color w:val="000000"/>
          <w:sz w:val="26"/>
          <w:szCs w:val="26"/>
        </w:rPr>
        <w:t>ежеквартально (до 10-го числа месяца, следующего за истекшим кварталом) обеспечивает информирование Администрации Губернатора Забайкальского края об актах прокурорского реагирования, принятых в отношении муниципальных нормативных прав</w:t>
      </w:r>
      <w:r w:rsidR="00F7609D" w:rsidRPr="00BC5566">
        <w:rPr>
          <w:color w:val="000000"/>
          <w:sz w:val="26"/>
          <w:szCs w:val="26"/>
        </w:rPr>
        <w:t>о</w:t>
      </w:r>
      <w:r w:rsidR="00F7609D" w:rsidRPr="00BC5566">
        <w:rPr>
          <w:color w:val="000000"/>
          <w:sz w:val="26"/>
          <w:szCs w:val="26"/>
        </w:rPr>
        <w:t>вых актов, путем направления в Администрацию Губернатора Забайкальского края копий данных актов (в том числе протестов, представлений, заявлений в суд, требований, писем и иной информации)</w:t>
      </w:r>
      <w:proofErr w:type="gramStart"/>
      <w:r w:rsidR="00F7609D" w:rsidRPr="00BC5566">
        <w:rPr>
          <w:color w:val="000000"/>
          <w:sz w:val="26"/>
          <w:szCs w:val="26"/>
        </w:rPr>
        <w:t>;</w:t>
      </w:r>
      <w:r w:rsidRPr="00BC5566">
        <w:rPr>
          <w:color w:val="000000"/>
          <w:sz w:val="26"/>
          <w:szCs w:val="26"/>
        </w:rPr>
        <w:t>»</w:t>
      </w:r>
      <w:proofErr w:type="gramEnd"/>
      <w:r w:rsidR="00F7609D" w:rsidRPr="00BC5566">
        <w:rPr>
          <w:color w:val="000000"/>
          <w:sz w:val="26"/>
          <w:szCs w:val="26"/>
        </w:rPr>
        <w:t>.</w:t>
      </w:r>
    </w:p>
    <w:p w:rsidR="00F7609D" w:rsidRPr="00BC5566" w:rsidRDefault="00F7609D" w:rsidP="00421A1C">
      <w:pPr>
        <w:ind w:firstLine="567"/>
        <w:rPr>
          <w:sz w:val="26"/>
          <w:szCs w:val="26"/>
        </w:rPr>
      </w:pPr>
    </w:p>
    <w:p w:rsidR="00F7609D" w:rsidRPr="00BC5566" w:rsidRDefault="00F7609D" w:rsidP="00421A1C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C5566">
        <w:rPr>
          <w:rFonts w:ascii="Times New Roman" w:hAnsi="Times New Roman" w:cs="Times New Roman"/>
          <w:color w:val="000000"/>
          <w:sz w:val="26"/>
          <w:szCs w:val="26"/>
        </w:rPr>
        <w:t xml:space="preserve">2. Заключительные положения </w:t>
      </w:r>
    </w:p>
    <w:p w:rsidR="00F7609D" w:rsidRPr="00BC5566" w:rsidRDefault="00F7609D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F7609D" w:rsidRPr="00BC5566" w:rsidRDefault="00F7609D" w:rsidP="00421A1C">
      <w:pPr>
        <w:ind w:firstLine="567"/>
        <w:jc w:val="both"/>
        <w:rPr>
          <w:sz w:val="26"/>
          <w:szCs w:val="26"/>
        </w:rPr>
      </w:pPr>
      <w:r w:rsidRPr="00BC5566">
        <w:rPr>
          <w:color w:val="000000"/>
          <w:sz w:val="26"/>
          <w:szCs w:val="26"/>
        </w:rPr>
        <w:t xml:space="preserve">2.1. Все </w:t>
      </w:r>
      <w:r w:rsidRPr="00BC5566">
        <w:rPr>
          <w:sz w:val="26"/>
          <w:szCs w:val="26"/>
        </w:rPr>
        <w:t>разногласия и спорные вопросы, возникающие между Сторонами в связи с ре</w:t>
      </w:r>
      <w:r w:rsidRPr="00BC5566">
        <w:rPr>
          <w:sz w:val="26"/>
          <w:szCs w:val="26"/>
        </w:rPr>
        <w:t>а</w:t>
      </w:r>
      <w:r w:rsidRPr="00BC5566">
        <w:rPr>
          <w:sz w:val="26"/>
          <w:szCs w:val="26"/>
        </w:rPr>
        <w:t>лизацией Дополнительного соглашения, разрешаются путем переговоров между Стор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нами.</w:t>
      </w:r>
    </w:p>
    <w:p w:rsidR="00F7609D" w:rsidRPr="00BC5566" w:rsidRDefault="00F7609D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2.2. Настоящее Дополнительное соглашение составлено и подписано в двух экземпл</w:t>
      </w:r>
      <w:r w:rsidRPr="00BC5566">
        <w:rPr>
          <w:sz w:val="26"/>
          <w:szCs w:val="26"/>
        </w:rPr>
        <w:t>я</w:t>
      </w:r>
      <w:r w:rsidRPr="00BC5566">
        <w:rPr>
          <w:sz w:val="26"/>
          <w:szCs w:val="26"/>
        </w:rPr>
        <w:t>рах, имеющих одинаковую юридическую силу, по одному для каждой из Сторон.</w:t>
      </w:r>
    </w:p>
    <w:p w:rsidR="00F7609D" w:rsidRPr="00BC5566" w:rsidRDefault="00F7609D" w:rsidP="00421A1C">
      <w:pPr>
        <w:ind w:firstLine="567"/>
        <w:jc w:val="both"/>
        <w:rPr>
          <w:sz w:val="26"/>
          <w:szCs w:val="26"/>
        </w:rPr>
      </w:pPr>
      <w:r w:rsidRPr="00BC5566">
        <w:rPr>
          <w:sz w:val="26"/>
          <w:szCs w:val="26"/>
        </w:rPr>
        <w:t>2.3. Настоящее Дополнительное соглашение вступает в силу со дня подписания его Сторонами, действует в течение неопределенного срока и может быть прекращено по взаи</w:t>
      </w:r>
      <w:r w:rsidRPr="00BC5566">
        <w:rPr>
          <w:sz w:val="26"/>
          <w:szCs w:val="26"/>
        </w:rPr>
        <w:t>м</w:t>
      </w:r>
      <w:r w:rsidRPr="00BC5566">
        <w:rPr>
          <w:sz w:val="26"/>
          <w:szCs w:val="26"/>
        </w:rPr>
        <w:t>ному с</w:t>
      </w:r>
      <w:r w:rsidRPr="00BC5566">
        <w:rPr>
          <w:sz w:val="26"/>
          <w:szCs w:val="26"/>
        </w:rPr>
        <w:t>о</w:t>
      </w:r>
      <w:r w:rsidRPr="00BC5566">
        <w:rPr>
          <w:sz w:val="26"/>
          <w:szCs w:val="26"/>
        </w:rPr>
        <w:t>глашению Сторон.</w:t>
      </w:r>
    </w:p>
    <w:p w:rsidR="00F7609D" w:rsidRPr="00BC5566" w:rsidRDefault="00F7609D" w:rsidP="00421A1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F7609D" w:rsidRPr="00BC5566" w:rsidRDefault="00F7609D" w:rsidP="00421A1C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C5566">
        <w:rPr>
          <w:rFonts w:ascii="Times New Roman" w:hAnsi="Times New Roman" w:cs="Times New Roman"/>
          <w:color w:val="000000"/>
          <w:sz w:val="26"/>
          <w:szCs w:val="26"/>
        </w:rPr>
        <w:t>3. Подписи Сторон</w:t>
      </w:r>
    </w:p>
    <w:p w:rsidR="008E327A" w:rsidRPr="00BC5566" w:rsidRDefault="008E327A" w:rsidP="00421A1C">
      <w:pPr>
        <w:ind w:firstLine="567"/>
        <w:jc w:val="both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245"/>
      </w:tblGrid>
      <w:tr w:rsidR="008E327A" w:rsidRPr="00BC5566" w:rsidTr="008E327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27A" w:rsidRPr="00BC5566" w:rsidRDefault="008E327A" w:rsidP="008E327A">
            <w:pPr>
              <w:jc w:val="both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Правительство Забайкальского края</w:t>
            </w:r>
          </w:p>
          <w:p w:rsidR="008E327A" w:rsidRPr="00BC5566" w:rsidRDefault="008E327A" w:rsidP="008E327A">
            <w:pPr>
              <w:jc w:val="both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 xml:space="preserve">Губернатор Забайкальского края </w:t>
            </w:r>
          </w:p>
          <w:p w:rsidR="008E327A" w:rsidRPr="00BC5566" w:rsidRDefault="008E327A" w:rsidP="008E327A">
            <w:pPr>
              <w:jc w:val="both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Н.Н. Жданова</w:t>
            </w:r>
          </w:p>
          <w:p w:rsidR="008E327A" w:rsidRPr="00BC5566" w:rsidRDefault="008E327A" w:rsidP="008E327A">
            <w:pPr>
              <w:jc w:val="both"/>
              <w:rPr>
                <w:sz w:val="26"/>
                <w:szCs w:val="26"/>
              </w:rPr>
            </w:pPr>
          </w:p>
          <w:p w:rsidR="008E327A" w:rsidRPr="00BC5566" w:rsidRDefault="008E327A" w:rsidP="008E3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мая </w:t>
            </w:r>
            <w:r w:rsidRPr="00BC556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BC55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27A" w:rsidRPr="00BC5566" w:rsidRDefault="008E327A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Прокуратура Забайкальского края</w:t>
            </w:r>
          </w:p>
          <w:p w:rsidR="008E327A" w:rsidRPr="00BC5566" w:rsidRDefault="008E327A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>Прокурор Забайкальского края</w:t>
            </w:r>
          </w:p>
          <w:p w:rsidR="008E327A" w:rsidRPr="00BC5566" w:rsidRDefault="008E327A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 w:rsidRPr="00BC5566">
              <w:rPr>
                <w:sz w:val="26"/>
                <w:szCs w:val="26"/>
              </w:rPr>
              <w:t xml:space="preserve">В.С. </w:t>
            </w:r>
            <w:proofErr w:type="spellStart"/>
            <w:r w:rsidRPr="00BC5566">
              <w:rPr>
                <w:sz w:val="26"/>
                <w:szCs w:val="26"/>
              </w:rPr>
              <w:t>Войкин</w:t>
            </w:r>
            <w:proofErr w:type="spellEnd"/>
          </w:p>
          <w:p w:rsidR="008E327A" w:rsidRPr="00BC5566" w:rsidRDefault="008E327A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</w:p>
          <w:p w:rsidR="008E327A" w:rsidRPr="00BC5566" w:rsidRDefault="008E327A" w:rsidP="008E327A">
            <w:pPr>
              <w:tabs>
                <w:tab w:val="left" w:pos="4979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мая 2018</w:t>
            </w:r>
            <w:r w:rsidRPr="00BC5566">
              <w:rPr>
                <w:sz w:val="26"/>
                <w:szCs w:val="26"/>
              </w:rPr>
              <w:t xml:space="preserve"> года</w:t>
            </w:r>
          </w:p>
        </w:tc>
      </w:tr>
    </w:tbl>
    <w:p w:rsidR="008E327A" w:rsidRPr="00BC5566" w:rsidRDefault="008E327A" w:rsidP="008E327A">
      <w:pPr>
        <w:rPr>
          <w:sz w:val="26"/>
          <w:szCs w:val="26"/>
        </w:rPr>
      </w:pPr>
    </w:p>
    <w:p w:rsidR="00F7609D" w:rsidRPr="00BC5566" w:rsidRDefault="00F7609D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854CF7" w:rsidRPr="008E327A" w:rsidRDefault="00421A1C" w:rsidP="00421A1C">
      <w:pPr>
        <w:tabs>
          <w:tab w:val="left" w:pos="9498"/>
        </w:tabs>
        <w:ind w:left="4536"/>
        <w:jc w:val="center"/>
        <w:rPr>
          <w:b/>
          <w:sz w:val="26"/>
          <w:szCs w:val="26"/>
        </w:rPr>
      </w:pPr>
      <w:r w:rsidRPr="008E327A">
        <w:rPr>
          <w:b/>
          <w:sz w:val="26"/>
          <w:szCs w:val="26"/>
        </w:rPr>
        <w:lastRenderedPageBreak/>
        <w:t>Утвержден</w:t>
      </w:r>
    </w:p>
    <w:p w:rsidR="00854CF7" w:rsidRPr="00BC5566" w:rsidRDefault="00854CF7" w:rsidP="00421A1C">
      <w:pPr>
        <w:ind w:left="4536"/>
        <w:jc w:val="center"/>
        <w:rPr>
          <w:sz w:val="26"/>
          <w:szCs w:val="26"/>
        </w:rPr>
      </w:pPr>
      <w:r w:rsidRPr="00BC5566">
        <w:rPr>
          <w:sz w:val="26"/>
          <w:szCs w:val="26"/>
        </w:rPr>
        <w:t>начальник</w:t>
      </w:r>
      <w:r w:rsidR="008E327A">
        <w:rPr>
          <w:sz w:val="26"/>
          <w:szCs w:val="26"/>
        </w:rPr>
        <w:t>ом</w:t>
      </w:r>
      <w:r w:rsidRPr="00BC5566">
        <w:rPr>
          <w:sz w:val="26"/>
          <w:szCs w:val="26"/>
        </w:rPr>
        <w:t xml:space="preserve"> отдела правовой работы с органами местного самоуправления и ведения регистра МНПА </w:t>
      </w:r>
      <w:r w:rsidR="008E327A">
        <w:rPr>
          <w:sz w:val="26"/>
          <w:szCs w:val="26"/>
        </w:rPr>
        <w:t xml:space="preserve">управления по развитию местного самоуправления </w:t>
      </w:r>
      <w:r w:rsidRPr="00BC5566">
        <w:rPr>
          <w:sz w:val="26"/>
          <w:szCs w:val="26"/>
        </w:rPr>
        <w:t>Губернатора Забайкальского края</w:t>
      </w:r>
    </w:p>
    <w:p w:rsidR="00854CF7" w:rsidRPr="00BC5566" w:rsidRDefault="00854CF7" w:rsidP="00421A1C">
      <w:pPr>
        <w:ind w:left="4536"/>
        <w:jc w:val="center"/>
        <w:rPr>
          <w:sz w:val="26"/>
          <w:szCs w:val="26"/>
        </w:rPr>
      </w:pPr>
      <w:r w:rsidRPr="00BC5566">
        <w:rPr>
          <w:sz w:val="26"/>
          <w:szCs w:val="26"/>
        </w:rPr>
        <w:t xml:space="preserve">Н.В. </w:t>
      </w:r>
      <w:proofErr w:type="spellStart"/>
      <w:r w:rsidRPr="00BC5566">
        <w:rPr>
          <w:sz w:val="26"/>
          <w:szCs w:val="26"/>
        </w:rPr>
        <w:t>Куземск</w:t>
      </w:r>
      <w:r w:rsidR="008E327A">
        <w:rPr>
          <w:sz w:val="26"/>
          <w:szCs w:val="26"/>
        </w:rPr>
        <w:t>ой</w:t>
      </w:r>
      <w:proofErr w:type="spellEnd"/>
    </w:p>
    <w:p w:rsidR="00854CF7" w:rsidRPr="00421A1C" w:rsidRDefault="00854CF7" w:rsidP="00BC5566">
      <w:pPr>
        <w:ind w:left="9356"/>
        <w:jc w:val="center"/>
        <w:rPr>
          <w:sz w:val="26"/>
          <w:szCs w:val="26"/>
          <w:u w:val="single"/>
        </w:rPr>
      </w:pPr>
    </w:p>
    <w:p w:rsidR="00DC51E8" w:rsidRPr="00421A1C" w:rsidRDefault="00DC51E8" w:rsidP="00BC5566">
      <w:pPr>
        <w:ind w:left="9356"/>
        <w:jc w:val="center"/>
        <w:rPr>
          <w:sz w:val="26"/>
          <w:szCs w:val="26"/>
          <w:u w:val="single"/>
        </w:rPr>
      </w:pPr>
    </w:p>
    <w:p w:rsidR="00854CF7" w:rsidRPr="00BC5566" w:rsidRDefault="00854CF7" w:rsidP="00DC51E8">
      <w:pPr>
        <w:jc w:val="center"/>
        <w:rPr>
          <w:b/>
          <w:iCs/>
          <w:sz w:val="26"/>
          <w:szCs w:val="26"/>
        </w:rPr>
      </w:pPr>
      <w:r w:rsidRPr="00BC5566">
        <w:rPr>
          <w:b/>
          <w:iCs/>
          <w:sz w:val="26"/>
          <w:szCs w:val="26"/>
        </w:rPr>
        <w:t>ПЕРЕЧЕНЬ</w:t>
      </w:r>
    </w:p>
    <w:p w:rsidR="00DC51E8" w:rsidRPr="00DC51E8" w:rsidRDefault="00854CF7" w:rsidP="00DC51E8">
      <w:pPr>
        <w:jc w:val="center"/>
        <w:rPr>
          <w:b/>
          <w:sz w:val="26"/>
          <w:szCs w:val="26"/>
        </w:rPr>
      </w:pPr>
      <w:proofErr w:type="gramStart"/>
      <w:r w:rsidRPr="00BC5566">
        <w:rPr>
          <w:b/>
          <w:iCs/>
          <w:sz w:val="26"/>
          <w:szCs w:val="26"/>
        </w:rPr>
        <w:t>закрепленных</w:t>
      </w:r>
      <w:proofErr w:type="gramEnd"/>
      <w:r w:rsidRPr="00BC5566">
        <w:rPr>
          <w:b/>
          <w:iCs/>
          <w:sz w:val="26"/>
          <w:szCs w:val="26"/>
        </w:rPr>
        <w:t xml:space="preserve"> </w:t>
      </w:r>
      <w:r w:rsidRPr="00BC5566">
        <w:rPr>
          <w:b/>
          <w:sz w:val="26"/>
          <w:szCs w:val="26"/>
        </w:rPr>
        <w:t>за работниками отдела правовой работы с органами</w:t>
      </w:r>
    </w:p>
    <w:p w:rsidR="00DC51E8" w:rsidRDefault="00854CF7" w:rsidP="00DC51E8">
      <w:pPr>
        <w:jc w:val="center"/>
        <w:rPr>
          <w:b/>
          <w:sz w:val="26"/>
          <w:szCs w:val="26"/>
        </w:rPr>
      </w:pPr>
      <w:r w:rsidRPr="00BC5566">
        <w:rPr>
          <w:b/>
          <w:sz w:val="26"/>
          <w:szCs w:val="26"/>
        </w:rPr>
        <w:t xml:space="preserve">местного самоуправления и ведения регистра МНПА </w:t>
      </w:r>
      <w:r w:rsidR="00DC51E8">
        <w:rPr>
          <w:b/>
          <w:sz w:val="26"/>
          <w:szCs w:val="26"/>
        </w:rPr>
        <w:t>управления по развитию</w:t>
      </w:r>
    </w:p>
    <w:p w:rsidR="00DC51E8" w:rsidRDefault="00DC51E8" w:rsidP="00DC51E8">
      <w:pPr>
        <w:jc w:val="center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стного самоуправления </w:t>
      </w:r>
      <w:r w:rsidR="00854CF7" w:rsidRPr="00BC5566">
        <w:rPr>
          <w:b/>
          <w:sz w:val="26"/>
          <w:szCs w:val="26"/>
        </w:rPr>
        <w:t>Губернатора</w:t>
      </w:r>
      <w:r>
        <w:rPr>
          <w:b/>
          <w:sz w:val="26"/>
          <w:szCs w:val="26"/>
        </w:rPr>
        <w:t xml:space="preserve"> </w:t>
      </w:r>
      <w:r w:rsidR="00854CF7" w:rsidRPr="00BC5566">
        <w:rPr>
          <w:b/>
          <w:sz w:val="26"/>
          <w:szCs w:val="26"/>
        </w:rPr>
        <w:t xml:space="preserve">Забайкальского края </w:t>
      </w:r>
      <w:proofErr w:type="gramStart"/>
      <w:r w:rsidR="00854CF7" w:rsidRPr="00BC5566">
        <w:rPr>
          <w:b/>
          <w:iCs/>
          <w:sz w:val="26"/>
          <w:szCs w:val="26"/>
        </w:rPr>
        <w:t>муници</w:t>
      </w:r>
      <w:r>
        <w:rPr>
          <w:b/>
          <w:iCs/>
          <w:sz w:val="26"/>
          <w:szCs w:val="26"/>
        </w:rPr>
        <w:t>пальных</w:t>
      </w:r>
      <w:proofErr w:type="gramEnd"/>
    </w:p>
    <w:p w:rsidR="00DC51E8" w:rsidRDefault="00854CF7" w:rsidP="00DC51E8">
      <w:pPr>
        <w:jc w:val="center"/>
        <w:rPr>
          <w:b/>
          <w:iCs/>
          <w:sz w:val="26"/>
          <w:szCs w:val="26"/>
        </w:rPr>
      </w:pPr>
      <w:r w:rsidRPr="00BC5566">
        <w:rPr>
          <w:b/>
          <w:iCs/>
          <w:sz w:val="26"/>
          <w:szCs w:val="26"/>
        </w:rPr>
        <w:t>образ</w:t>
      </w:r>
      <w:r w:rsidRPr="00BC5566">
        <w:rPr>
          <w:b/>
          <w:iCs/>
          <w:sz w:val="26"/>
          <w:szCs w:val="26"/>
        </w:rPr>
        <w:t>о</w:t>
      </w:r>
      <w:r w:rsidRPr="00BC5566">
        <w:rPr>
          <w:b/>
          <w:iCs/>
          <w:sz w:val="26"/>
          <w:szCs w:val="26"/>
        </w:rPr>
        <w:t>ваний по сбору и внесению информа</w:t>
      </w:r>
      <w:r w:rsidR="00DC51E8">
        <w:rPr>
          <w:b/>
          <w:iCs/>
          <w:sz w:val="26"/>
          <w:szCs w:val="26"/>
        </w:rPr>
        <w:t>ции, необходимой для ведения</w:t>
      </w:r>
    </w:p>
    <w:p w:rsidR="00854CF7" w:rsidRPr="00BC5566" w:rsidRDefault="00854CF7" w:rsidP="00DC51E8">
      <w:pPr>
        <w:jc w:val="center"/>
        <w:rPr>
          <w:b/>
          <w:iCs/>
          <w:sz w:val="26"/>
          <w:szCs w:val="26"/>
        </w:rPr>
      </w:pPr>
      <w:r w:rsidRPr="00BC5566">
        <w:rPr>
          <w:b/>
          <w:iCs/>
          <w:sz w:val="26"/>
          <w:szCs w:val="26"/>
        </w:rPr>
        <w:t>регистра муниципальных нормативных правовых актов Забайкал</w:t>
      </w:r>
      <w:r w:rsidRPr="00BC5566">
        <w:rPr>
          <w:b/>
          <w:iCs/>
          <w:sz w:val="26"/>
          <w:szCs w:val="26"/>
        </w:rPr>
        <w:t>ь</w:t>
      </w:r>
      <w:r w:rsidRPr="00BC5566">
        <w:rPr>
          <w:b/>
          <w:iCs/>
          <w:sz w:val="26"/>
          <w:szCs w:val="26"/>
        </w:rPr>
        <w:t>ского края</w:t>
      </w:r>
    </w:p>
    <w:p w:rsidR="00854CF7" w:rsidRPr="00DC51E8" w:rsidRDefault="00854CF7" w:rsidP="00DC51E8">
      <w:pPr>
        <w:jc w:val="center"/>
        <w:rPr>
          <w:b/>
          <w:iCs/>
          <w:sz w:val="26"/>
          <w:szCs w:val="26"/>
        </w:rPr>
      </w:pPr>
    </w:p>
    <w:p w:rsidR="00DC51E8" w:rsidRPr="00DC51E8" w:rsidRDefault="00DC51E8" w:rsidP="00DC51E8">
      <w:pPr>
        <w:jc w:val="center"/>
        <w:rPr>
          <w:b/>
          <w:iCs/>
          <w:sz w:val="26"/>
          <w:szCs w:val="26"/>
        </w:rPr>
      </w:pPr>
    </w:p>
    <w:tbl>
      <w:tblPr>
        <w:tblW w:w="105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719"/>
        <w:gridCol w:w="4253"/>
        <w:gridCol w:w="1135"/>
      </w:tblGrid>
      <w:tr w:rsidR="00854CF7" w:rsidRPr="00BC5566" w:rsidTr="00DC51E8">
        <w:trPr>
          <w:jc w:val="center"/>
        </w:trPr>
        <w:tc>
          <w:tcPr>
            <w:tcW w:w="4395" w:type="dxa"/>
            <w:shd w:val="clear" w:color="auto" w:fill="auto"/>
          </w:tcPr>
          <w:p w:rsidR="00DC51E8" w:rsidRDefault="00DC51E8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Ф.И.О. сотрудника, должность</w:t>
            </w:r>
            <w:r w:rsidR="008E327A"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Default="00DC51E8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т</w:t>
            </w:r>
            <w:r w:rsidR="00854CF7" w:rsidRPr="00BC5566">
              <w:rPr>
                <w:b/>
                <w:bCs/>
                <w:color w:val="000000" w:themeColor="text1"/>
                <w:sz w:val="26"/>
                <w:szCs w:val="26"/>
              </w:rPr>
              <w:t>елефон</w:t>
            </w:r>
          </w:p>
          <w:p w:rsidR="00DC51E8" w:rsidRPr="00BC5566" w:rsidRDefault="00DC51E8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DC51E8" w:rsidRDefault="00DC51E8" w:rsidP="00BC55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854CF7" w:rsidRPr="00BC5566" w:rsidRDefault="00854CF7" w:rsidP="00BC55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DC51E8" w:rsidRDefault="00DC51E8" w:rsidP="00BC55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8E327A" w:rsidRDefault="008E327A" w:rsidP="00BC55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Муниципальные ра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й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оны,</w:t>
            </w:r>
          </w:p>
          <w:p w:rsidR="00854CF7" w:rsidRPr="00BC5566" w:rsidRDefault="00854CF7" w:rsidP="00BC55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городские округа</w:t>
            </w:r>
          </w:p>
        </w:tc>
        <w:tc>
          <w:tcPr>
            <w:tcW w:w="1135" w:type="dxa"/>
          </w:tcPr>
          <w:p w:rsidR="00DC51E8" w:rsidRDefault="00DC51E8" w:rsidP="008E327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854CF7" w:rsidRPr="00BC5566" w:rsidRDefault="00854CF7" w:rsidP="008E327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Кол-во МО</w:t>
            </w:r>
          </w:p>
        </w:tc>
      </w:tr>
      <w:tr w:rsidR="00854CF7" w:rsidRPr="00BC5566" w:rsidTr="00DC51E8">
        <w:trPr>
          <w:trHeight w:val="215"/>
          <w:jc w:val="center"/>
        </w:trPr>
        <w:tc>
          <w:tcPr>
            <w:tcW w:w="4395" w:type="dxa"/>
            <w:vMerge w:val="restart"/>
            <w:shd w:val="clear" w:color="auto" w:fill="auto"/>
          </w:tcPr>
          <w:p w:rsidR="00DC51E8" w:rsidRPr="00421A1C" w:rsidRDefault="00DC51E8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Тюменцева</w:t>
            </w:r>
          </w:p>
          <w:p w:rsidR="00854CF7" w:rsidRPr="00BC5566" w:rsidRDefault="00854CF7" w:rsidP="00DC51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Виктория Вадимовна</w:t>
            </w:r>
            <w:r w:rsidR="008E327A">
              <w:rPr>
                <w:b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Cs/>
                <w:color w:val="000000" w:themeColor="text1"/>
                <w:sz w:val="26"/>
                <w:szCs w:val="26"/>
              </w:rPr>
              <w:t>ведущий менеджер отдела</w:t>
            </w:r>
            <w:r w:rsidR="008E327A">
              <w:rPr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35-14-94 (13-06)</w:t>
            </w: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Карымский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854CF7" w:rsidRPr="00BC5566" w:rsidTr="00DC51E8">
        <w:trPr>
          <w:trHeight w:val="206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Чернышевский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854CF7" w:rsidRPr="00BC5566" w:rsidTr="00DC51E8">
        <w:trPr>
          <w:trHeight w:val="209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Сретенский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854CF7" w:rsidRPr="00BC5566" w:rsidTr="00DC51E8">
        <w:trPr>
          <w:trHeight w:val="200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Улетовский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8E327A" w:rsidRPr="00BC5566" w:rsidTr="00DC51E8">
        <w:trPr>
          <w:trHeight w:val="290"/>
          <w:jc w:val="center"/>
        </w:trPr>
        <w:tc>
          <w:tcPr>
            <w:tcW w:w="4395" w:type="dxa"/>
            <w:vMerge/>
            <w:shd w:val="clear" w:color="auto" w:fill="auto"/>
          </w:tcPr>
          <w:p w:rsidR="008E327A" w:rsidRPr="00BC5566" w:rsidRDefault="008E327A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72" w:type="dxa"/>
            <w:gridSpan w:val="2"/>
          </w:tcPr>
          <w:p w:rsidR="008E327A" w:rsidRPr="00BC5566" w:rsidRDefault="008E327A" w:rsidP="00BC5566">
            <w:pPr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Всего МО</w:t>
            </w:r>
          </w:p>
        </w:tc>
        <w:tc>
          <w:tcPr>
            <w:tcW w:w="1135" w:type="dxa"/>
          </w:tcPr>
          <w:p w:rsidR="008E327A" w:rsidRPr="00BC5566" w:rsidRDefault="008E327A" w:rsidP="008E32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59</w:t>
            </w:r>
          </w:p>
        </w:tc>
      </w:tr>
      <w:tr w:rsidR="008E327A" w:rsidRPr="00BC5566" w:rsidTr="00DC51E8">
        <w:trPr>
          <w:trHeight w:val="290"/>
          <w:jc w:val="center"/>
        </w:trPr>
        <w:tc>
          <w:tcPr>
            <w:tcW w:w="4395" w:type="dxa"/>
            <w:vMerge/>
            <w:shd w:val="clear" w:color="auto" w:fill="auto"/>
          </w:tcPr>
          <w:p w:rsidR="008E327A" w:rsidRPr="00BC5566" w:rsidRDefault="008E327A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107" w:type="dxa"/>
            <w:gridSpan w:val="3"/>
          </w:tcPr>
          <w:p w:rsidR="008E327A" w:rsidRPr="00BC5566" w:rsidRDefault="008E327A" w:rsidP="008E327A">
            <w:pPr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ведение делопроизводства, регистрация поступа</w:t>
            </w:r>
            <w:r w:rsidRPr="00BC5566">
              <w:rPr>
                <w:color w:val="000000" w:themeColor="text1"/>
                <w:sz w:val="26"/>
                <w:szCs w:val="26"/>
              </w:rPr>
              <w:t>ю</w:t>
            </w:r>
            <w:r w:rsidRPr="00BC5566">
              <w:rPr>
                <w:color w:val="000000" w:themeColor="text1"/>
                <w:sz w:val="26"/>
                <w:szCs w:val="26"/>
              </w:rPr>
              <w:t>щих актов</w:t>
            </w:r>
          </w:p>
        </w:tc>
      </w:tr>
      <w:tr w:rsidR="00854CF7" w:rsidRPr="00BC5566" w:rsidTr="00DC51E8">
        <w:trPr>
          <w:trHeight w:val="270"/>
          <w:jc w:val="center"/>
        </w:trPr>
        <w:tc>
          <w:tcPr>
            <w:tcW w:w="4395" w:type="dxa"/>
            <w:vMerge w:val="restart"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b/>
                <w:color w:val="000000" w:themeColor="text1"/>
                <w:sz w:val="26"/>
                <w:szCs w:val="26"/>
              </w:rPr>
              <w:t>Жмурова</w:t>
            </w:r>
            <w:proofErr w:type="spellEnd"/>
          </w:p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Юлия Юрьевна</w:t>
            </w:r>
            <w:r w:rsidR="008E327A">
              <w:rPr>
                <w:b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главный специалист отдела</w:t>
            </w:r>
            <w:r w:rsidR="008E327A">
              <w:rPr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C51E8">
              <w:rPr>
                <w:sz w:val="26"/>
                <w:szCs w:val="26"/>
              </w:rPr>
              <w:t>zhmurova@adm.e-zab.ru</w:t>
            </w:r>
            <w:proofErr w:type="spellEnd"/>
            <w:r w:rsidR="008E327A">
              <w:rPr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23-36-15 (13-01)</w:t>
            </w: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Борзинский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Газимуро-Заводский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Каларский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Калганский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854CF7" w:rsidRPr="00BC5566" w:rsidTr="00DC51E8">
        <w:trPr>
          <w:trHeight w:val="244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Могочинский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Ононский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Тунгокоченский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Хилокский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Шелопугинский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854CF7" w:rsidRPr="00BC5566" w:rsidTr="00DC51E8">
        <w:trPr>
          <w:trHeight w:val="1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Шилкинский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854CF7" w:rsidRPr="00BC5566" w:rsidTr="00DC51E8">
        <w:trPr>
          <w:trHeight w:val="282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72" w:type="dxa"/>
            <w:gridSpan w:val="2"/>
          </w:tcPr>
          <w:p w:rsidR="00854CF7" w:rsidRPr="00BC5566" w:rsidRDefault="00854CF7" w:rsidP="00BC5566">
            <w:pPr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Всего МО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111</w:t>
            </w:r>
          </w:p>
        </w:tc>
      </w:tr>
      <w:tr w:rsidR="00854CF7" w:rsidRPr="00BC5566" w:rsidTr="00DC51E8">
        <w:trPr>
          <w:trHeight w:val="187"/>
          <w:jc w:val="center"/>
        </w:trPr>
        <w:tc>
          <w:tcPr>
            <w:tcW w:w="4395" w:type="dxa"/>
            <w:vMerge w:val="restart"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E327A" w:rsidRDefault="008E327A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Турушева</w:t>
            </w:r>
            <w:proofErr w:type="spellEnd"/>
          </w:p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Наталья Викторовна</w:t>
            </w:r>
            <w:r w:rsidR="008E327A">
              <w:rPr>
                <w:b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главный специалист отдела</w:t>
            </w:r>
            <w:r w:rsidR="008E327A">
              <w:rPr>
                <w:color w:val="000000" w:themeColor="text1"/>
                <w:sz w:val="26"/>
                <w:szCs w:val="26"/>
              </w:rPr>
              <w:t>,</w:t>
            </w:r>
          </w:p>
          <w:p w:rsidR="00854CF7" w:rsidRPr="008E327A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bCs/>
                <w:color w:val="000000" w:themeColor="text1"/>
                <w:sz w:val="26"/>
                <w:szCs w:val="26"/>
                <w:lang w:val="en-US"/>
              </w:rPr>
              <w:t>tyrysheva</w:t>
            </w:r>
            <w:r w:rsidR="008E327A">
              <w:rPr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  <w:r w:rsidRPr="00BC5566">
              <w:rPr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proofErr w:type="spellEnd"/>
            <w:r w:rsidRPr="00BC5566">
              <w:rPr>
                <w:bCs/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BC5566">
              <w:rPr>
                <w:bCs/>
                <w:color w:val="000000" w:themeColor="text1"/>
                <w:sz w:val="26"/>
                <w:szCs w:val="26"/>
              </w:rPr>
              <w:t>adm.e-zab.ru</w:t>
            </w:r>
            <w:proofErr w:type="spellEnd"/>
            <w:r w:rsidR="008E327A" w:rsidRPr="008E327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23-36-36 (12-81)</w:t>
            </w: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Агинский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854CF7" w:rsidRPr="00BC5566" w:rsidTr="00DC51E8">
        <w:trPr>
          <w:trHeight w:val="295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Акшинский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854CF7" w:rsidRPr="00BC5566" w:rsidTr="00DC51E8">
        <w:trPr>
          <w:trHeight w:val="295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Балейский</w:t>
            </w: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C5566">
              <w:rPr>
                <w:color w:val="000000" w:themeColor="text1"/>
                <w:sz w:val="26"/>
                <w:szCs w:val="26"/>
              </w:rPr>
              <w:t>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854CF7" w:rsidRPr="00BC5566" w:rsidTr="00DC51E8">
        <w:trPr>
          <w:trHeight w:val="295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Дульдургинский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854CF7" w:rsidRPr="00BC5566" w:rsidTr="00DC51E8">
        <w:trPr>
          <w:trHeight w:val="187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854CF7" w:rsidRPr="00BC5566" w:rsidTr="00DC51E8">
        <w:trPr>
          <w:trHeight w:val="187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Красночикойский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854CF7" w:rsidRPr="00BC5566" w:rsidTr="00DC51E8">
        <w:trPr>
          <w:trHeight w:val="295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Кыринский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854CF7" w:rsidRPr="00BC5566" w:rsidTr="00DC51E8">
        <w:trPr>
          <w:trHeight w:val="295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Могойтуйский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854CF7" w:rsidRPr="00BC5566" w:rsidTr="00DC51E8">
        <w:trPr>
          <w:trHeight w:val="170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Тунгиро-Олекменский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854CF7" w:rsidRPr="00BC5566" w:rsidTr="00DC51E8">
        <w:trPr>
          <w:trHeight w:val="187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72" w:type="dxa"/>
            <w:gridSpan w:val="2"/>
          </w:tcPr>
          <w:p w:rsidR="00854CF7" w:rsidRPr="00BC5566" w:rsidRDefault="00854CF7" w:rsidP="00BC5566">
            <w:pPr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Всего МО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110</w:t>
            </w:r>
          </w:p>
        </w:tc>
      </w:tr>
      <w:tr w:rsidR="00854CF7" w:rsidRPr="00BC5566" w:rsidTr="00DC51E8">
        <w:trPr>
          <w:trHeight w:val="314"/>
          <w:jc w:val="center"/>
        </w:trPr>
        <w:tc>
          <w:tcPr>
            <w:tcW w:w="4395" w:type="dxa"/>
            <w:vMerge w:val="restart"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8E327A" w:rsidRPr="008E327A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Ниценко</w:t>
            </w:r>
            <w:proofErr w:type="spellEnd"/>
          </w:p>
          <w:p w:rsidR="00854CF7" w:rsidRPr="008E327A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Анастасия Константиновна</w:t>
            </w:r>
            <w:r w:rsidR="008E327A"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главный специалист отдела</w:t>
            </w:r>
            <w:r w:rsidR="008E327A">
              <w:rPr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bCs/>
                <w:color w:val="000000" w:themeColor="text1"/>
                <w:sz w:val="26"/>
                <w:szCs w:val="26"/>
                <w:lang w:val="en-US"/>
              </w:rPr>
              <w:t>sherbakovaak</w:t>
            </w:r>
            <w:proofErr w:type="spellEnd"/>
            <w:r w:rsidRPr="00BC5566">
              <w:rPr>
                <w:bCs/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BC5566">
              <w:rPr>
                <w:bCs/>
                <w:color w:val="000000" w:themeColor="text1"/>
                <w:sz w:val="26"/>
                <w:szCs w:val="26"/>
              </w:rPr>
              <w:t>adm.e-zab.ru</w:t>
            </w:r>
            <w:proofErr w:type="spellEnd"/>
            <w:r w:rsidR="008E327A">
              <w:rPr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23-36-28 (13-62)</w:t>
            </w: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 xml:space="preserve">Александрово-Заводский район 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854CF7" w:rsidRPr="00BC5566" w:rsidTr="00DC51E8">
        <w:trPr>
          <w:trHeight w:val="31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Нерчинско-Заводский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854CF7" w:rsidRPr="00BC5566" w:rsidTr="00DC51E8">
        <w:trPr>
          <w:trHeight w:val="31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Нерчинский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854CF7" w:rsidRPr="00BC5566" w:rsidTr="00DC51E8">
        <w:trPr>
          <w:trHeight w:val="31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Приаргунский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854CF7" w:rsidRPr="00BC5566" w:rsidTr="00DC51E8">
        <w:trPr>
          <w:trHeight w:val="2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color w:val="000000" w:themeColor="text1"/>
                <w:sz w:val="26"/>
                <w:szCs w:val="26"/>
              </w:rPr>
              <w:t>Оловяннинский</w:t>
            </w:r>
            <w:proofErr w:type="spellEnd"/>
            <w:r w:rsidRPr="00BC5566">
              <w:rPr>
                <w:color w:val="000000" w:themeColor="text1"/>
                <w:sz w:val="26"/>
                <w:szCs w:val="26"/>
              </w:rPr>
              <w:t xml:space="preserve">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854CF7" w:rsidRPr="00BC5566" w:rsidTr="00DC51E8">
        <w:trPr>
          <w:trHeight w:val="23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72" w:type="dxa"/>
            <w:gridSpan w:val="2"/>
          </w:tcPr>
          <w:p w:rsidR="00854CF7" w:rsidRPr="00BC5566" w:rsidRDefault="00854CF7" w:rsidP="00BC5566">
            <w:pPr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Всего МО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79</w:t>
            </w:r>
          </w:p>
        </w:tc>
      </w:tr>
      <w:tr w:rsidR="00854CF7" w:rsidRPr="00BC5566" w:rsidTr="00DC51E8">
        <w:trPr>
          <w:trHeight w:val="308"/>
          <w:jc w:val="center"/>
        </w:trPr>
        <w:tc>
          <w:tcPr>
            <w:tcW w:w="4395" w:type="dxa"/>
            <w:vMerge w:val="restart"/>
            <w:shd w:val="clear" w:color="auto" w:fill="auto"/>
          </w:tcPr>
          <w:p w:rsidR="00DC51E8" w:rsidRPr="00421A1C" w:rsidRDefault="00DC51E8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DC51E8" w:rsidRDefault="00DC51E8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Виноградова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Анна</w:t>
            </w:r>
            <w:r w:rsidR="00DC51E8" w:rsidRPr="00421A1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Владимировна</w:t>
            </w:r>
            <w:r w:rsidR="00DC51E8"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Cs/>
                <w:color w:val="000000" w:themeColor="text1"/>
                <w:sz w:val="26"/>
                <w:szCs w:val="26"/>
              </w:rPr>
              <w:t>главный специалист-эксперт отд</w:t>
            </w:r>
            <w:r w:rsidRPr="00BC5566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BC5566">
              <w:rPr>
                <w:bCs/>
                <w:color w:val="000000" w:themeColor="text1"/>
                <w:sz w:val="26"/>
                <w:szCs w:val="26"/>
              </w:rPr>
              <w:t>ла</w:t>
            </w:r>
            <w:r w:rsidR="00DC51E8">
              <w:rPr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C51E8">
              <w:rPr>
                <w:bCs/>
                <w:sz w:val="26"/>
                <w:szCs w:val="26"/>
                <w:lang w:val="en-US"/>
              </w:rPr>
              <w:t>vav</w:t>
            </w:r>
            <w:proofErr w:type="spellEnd"/>
            <w:r w:rsidRPr="00DC51E8">
              <w:rPr>
                <w:bCs/>
                <w:sz w:val="26"/>
                <w:szCs w:val="26"/>
              </w:rPr>
              <w:t>@</w:t>
            </w:r>
            <w:proofErr w:type="spellStart"/>
            <w:r w:rsidRPr="00DC51E8">
              <w:rPr>
                <w:bCs/>
                <w:sz w:val="26"/>
                <w:szCs w:val="26"/>
              </w:rPr>
              <w:t>adm.e-zab.ru</w:t>
            </w:r>
            <w:proofErr w:type="spellEnd"/>
            <w:r w:rsidR="00DC51E8">
              <w:rPr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23-36-55 (13-55)</w:t>
            </w: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Город Петровск-Забайкальский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54CF7" w:rsidRPr="00BC5566" w:rsidTr="00DC51E8">
        <w:trPr>
          <w:trHeight w:val="28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Забайкальский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854CF7" w:rsidRPr="00BC5566" w:rsidTr="00DC51E8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Петровск-Забайкальский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854CF7" w:rsidRPr="00BC5566" w:rsidTr="00DC51E8">
        <w:trPr>
          <w:trHeight w:val="409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5566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ЗАТО п. Горный</w:t>
            </w:r>
          </w:p>
        </w:tc>
        <w:tc>
          <w:tcPr>
            <w:tcW w:w="1135" w:type="dxa"/>
          </w:tcPr>
          <w:p w:rsidR="00854CF7" w:rsidRPr="00BC5566" w:rsidRDefault="00854CF7" w:rsidP="00DC51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54CF7" w:rsidRPr="00BC5566" w:rsidTr="00DC51E8">
        <w:trPr>
          <w:trHeight w:val="348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72" w:type="dxa"/>
            <w:gridSpan w:val="2"/>
          </w:tcPr>
          <w:p w:rsidR="00854CF7" w:rsidRPr="00BC5566" w:rsidRDefault="00854CF7" w:rsidP="00BC5566">
            <w:pPr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 xml:space="preserve">Всего МО 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25</w:t>
            </w:r>
          </w:p>
        </w:tc>
      </w:tr>
      <w:tr w:rsidR="00854CF7" w:rsidRPr="00BC5566" w:rsidTr="00DC51E8">
        <w:trPr>
          <w:trHeight w:val="410"/>
          <w:jc w:val="center"/>
        </w:trPr>
        <w:tc>
          <w:tcPr>
            <w:tcW w:w="4395" w:type="dxa"/>
            <w:vMerge w:val="restart"/>
            <w:shd w:val="clear" w:color="auto" w:fill="auto"/>
          </w:tcPr>
          <w:p w:rsidR="00DC51E8" w:rsidRPr="00421A1C" w:rsidRDefault="00DC51E8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Наз</w:t>
            </w:r>
            <w:r w:rsidR="00DC51E8">
              <w:rPr>
                <w:b/>
                <w:bCs/>
                <w:color w:val="000000" w:themeColor="text1"/>
                <w:sz w:val="26"/>
                <w:szCs w:val="26"/>
              </w:rPr>
              <w:t>меева</w:t>
            </w:r>
            <w:proofErr w:type="spellEnd"/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Екатерина</w:t>
            </w:r>
            <w:r w:rsidR="00DC51E8" w:rsidRPr="00421A1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Анатольевна</w:t>
            </w:r>
            <w:r w:rsidR="00DC51E8"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Cs/>
                <w:color w:val="000000" w:themeColor="text1"/>
                <w:sz w:val="26"/>
                <w:szCs w:val="26"/>
              </w:rPr>
              <w:t>главный специалист-эксперт отд</w:t>
            </w:r>
            <w:r w:rsidRPr="00BC5566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BC5566">
              <w:rPr>
                <w:bCs/>
                <w:color w:val="000000" w:themeColor="text1"/>
                <w:sz w:val="26"/>
                <w:szCs w:val="26"/>
              </w:rPr>
              <w:t>ла</w:t>
            </w:r>
            <w:r w:rsidR="00DC51E8">
              <w:rPr>
                <w:bCs/>
                <w:color w:val="000000" w:themeColor="text1"/>
                <w:sz w:val="26"/>
                <w:szCs w:val="26"/>
              </w:rPr>
              <w:t>,</w:t>
            </w:r>
          </w:p>
          <w:p w:rsidR="00854CF7" w:rsidRPr="00BC5566" w:rsidRDefault="00DC51E8" w:rsidP="00DC51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C51E8">
              <w:rPr>
                <w:lang w:val="en-US"/>
              </w:rPr>
              <w:t>n</w:t>
            </w:r>
            <w:r w:rsidR="00854CF7" w:rsidRPr="00DC51E8">
              <w:rPr>
                <w:sz w:val="26"/>
                <w:szCs w:val="26"/>
                <w:lang w:val="en-US"/>
              </w:rPr>
              <w:t>ea</w:t>
            </w:r>
            <w:proofErr w:type="spellEnd"/>
            <w:r w:rsidR="00854CF7" w:rsidRPr="00DC51E8">
              <w:rPr>
                <w:bCs/>
                <w:sz w:val="26"/>
                <w:szCs w:val="26"/>
              </w:rPr>
              <w:t>@</w:t>
            </w:r>
            <w:proofErr w:type="spellStart"/>
            <w:r w:rsidR="00854CF7" w:rsidRPr="00DC51E8">
              <w:rPr>
                <w:bCs/>
                <w:sz w:val="26"/>
                <w:szCs w:val="26"/>
              </w:rPr>
              <w:t>adm.e-zab.ru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bCs/>
                <w:color w:val="000000" w:themeColor="text1"/>
                <w:sz w:val="26"/>
                <w:szCs w:val="26"/>
              </w:rPr>
              <w:t>23-36-19 (13-04)</w:t>
            </w: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Город Чита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54CF7" w:rsidRPr="00BC5566" w:rsidTr="00DC51E8">
        <w:trPr>
          <w:trHeight w:val="405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Читинский район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854CF7" w:rsidRPr="00BC5566" w:rsidTr="00DC51E8">
        <w:trPr>
          <w:trHeight w:val="343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854CF7" w:rsidRPr="00BC5566" w:rsidRDefault="00854CF7" w:rsidP="00BC55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 xml:space="preserve">Поселок </w:t>
            </w:r>
            <w:proofErr w:type="gramStart"/>
            <w:r w:rsidRPr="00BC5566">
              <w:rPr>
                <w:color w:val="000000" w:themeColor="text1"/>
                <w:sz w:val="26"/>
                <w:szCs w:val="26"/>
              </w:rPr>
              <w:t>Агинское</w:t>
            </w:r>
            <w:proofErr w:type="gramEnd"/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54CF7" w:rsidRPr="00BC5566" w:rsidTr="00DC51E8">
        <w:trPr>
          <w:trHeight w:val="670"/>
          <w:jc w:val="center"/>
        </w:trPr>
        <w:tc>
          <w:tcPr>
            <w:tcW w:w="4395" w:type="dxa"/>
            <w:vMerge/>
            <w:shd w:val="clear" w:color="auto" w:fill="auto"/>
          </w:tcPr>
          <w:p w:rsidR="00854CF7" w:rsidRPr="00BC5566" w:rsidRDefault="00854CF7" w:rsidP="00DC51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72" w:type="dxa"/>
            <w:gridSpan w:val="2"/>
          </w:tcPr>
          <w:p w:rsidR="00854CF7" w:rsidRPr="00BC5566" w:rsidRDefault="00854CF7" w:rsidP="00BC5566">
            <w:pPr>
              <w:rPr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Всего МО</w:t>
            </w:r>
          </w:p>
        </w:tc>
        <w:tc>
          <w:tcPr>
            <w:tcW w:w="1135" w:type="dxa"/>
          </w:tcPr>
          <w:p w:rsidR="00854CF7" w:rsidRPr="00BC5566" w:rsidRDefault="00854CF7" w:rsidP="008E32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C5566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</w:tr>
    </w:tbl>
    <w:p w:rsidR="00854CF7" w:rsidRPr="00BC5566" w:rsidRDefault="00854CF7" w:rsidP="00BC5566">
      <w:pPr>
        <w:rPr>
          <w:sz w:val="26"/>
          <w:szCs w:val="26"/>
        </w:rPr>
      </w:pPr>
    </w:p>
    <w:p w:rsidR="008D0DAB" w:rsidRPr="00BC5566" w:rsidRDefault="008D0DAB" w:rsidP="00BC5566">
      <w:pPr>
        <w:autoSpaceDE w:val="0"/>
        <w:autoSpaceDN w:val="0"/>
        <w:adjustRightInd w:val="0"/>
        <w:jc w:val="center"/>
        <w:rPr>
          <w:sz w:val="26"/>
          <w:szCs w:val="26"/>
        </w:rPr>
        <w:sectPr w:rsidR="008D0DAB" w:rsidRPr="00BC5566" w:rsidSect="00265E2A">
          <w:headerReference w:type="default" r:id="rId9"/>
          <w:pgSz w:w="11909" w:h="16834"/>
          <w:pgMar w:top="720" w:right="720" w:bottom="720" w:left="720" w:header="720" w:footer="720" w:gutter="0"/>
          <w:cols w:space="708"/>
          <w:noEndnote/>
          <w:titlePg/>
          <w:docGrid w:linePitch="381"/>
        </w:sectPr>
      </w:pPr>
    </w:p>
    <w:p w:rsidR="008D0DAB" w:rsidRPr="00BC5566" w:rsidRDefault="00A154C8" w:rsidP="00BC5566">
      <w:pPr>
        <w:suppressAutoHyphens/>
        <w:jc w:val="both"/>
        <w:rPr>
          <w:sz w:val="26"/>
          <w:szCs w:val="26"/>
        </w:rPr>
      </w:pPr>
      <w:r w:rsidRPr="00BC5566">
        <w:rPr>
          <w:noProof/>
          <w:sz w:val="26"/>
          <w:szCs w:val="26"/>
        </w:rPr>
        <w:lastRenderedPageBreak/>
        <w:drawing>
          <wp:inline distT="0" distB="0" distL="0" distR="0">
            <wp:extent cx="9645945" cy="58691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776" cy="586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5" w:rsidRPr="00BC5566" w:rsidRDefault="00285C25" w:rsidP="00BC5566">
      <w:pPr>
        <w:rPr>
          <w:sz w:val="26"/>
          <w:szCs w:val="26"/>
        </w:rPr>
      </w:pPr>
      <w:r w:rsidRPr="00BC5566">
        <w:rPr>
          <w:sz w:val="26"/>
          <w:szCs w:val="26"/>
        </w:rPr>
        <w:br w:type="page"/>
      </w:r>
    </w:p>
    <w:p w:rsidR="001E45A9" w:rsidRPr="00BC5566" w:rsidRDefault="00DF2B3D" w:rsidP="00BC5566">
      <w:pPr>
        <w:suppressAutoHyphens/>
        <w:jc w:val="both"/>
        <w:rPr>
          <w:sz w:val="26"/>
          <w:szCs w:val="26"/>
        </w:rPr>
      </w:pPr>
      <w:r w:rsidRPr="00BC5566">
        <w:rPr>
          <w:noProof/>
          <w:sz w:val="26"/>
          <w:szCs w:val="26"/>
        </w:rPr>
        <w:lastRenderedPageBreak/>
        <w:drawing>
          <wp:inline distT="0" distB="0" distL="0" distR="0">
            <wp:extent cx="9734550" cy="6522439"/>
            <wp:effectExtent l="19050" t="0" r="0" b="0"/>
            <wp:docPr id="2" name="Рисунок 1" descr="\\2000-SERVERN\Common\Дементьев\СКРИНЫ!!!!!!!!!!!!!!!!!!!!!!!!!!!!!!!!!\Безимени-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0-SERVERN\Common\Дементьев\СКРИНЫ!!!!!!!!!!!!!!!!!!!!!!!!!!!!!!!!!\Безимени-1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64" cy="653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5A9" w:rsidRPr="00BC5566" w:rsidSect="00E06162">
      <w:pgSz w:w="16838" w:h="11906" w:orient="landscape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62" w:rsidRDefault="00E06162" w:rsidP="007A76BA">
      <w:r>
        <w:separator/>
      </w:r>
    </w:p>
  </w:endnote>
  <w:endnote w:type="continuationSeparator" w:id="1">
    <w:p w:rsidR="00E06162" w:rsidRDefault="00E06162" w:rsidP="007A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4131044"/>
    </w:sdtPr>
    <w:sdtContent>
      <w:p w:rsidR="00E06162" w:rsidRPr="00BC5566" w:rsidRDefault="00E06162">
        <w:pPr>
          <w:pStyle w:val="af6"/>
          <w:jc w:val="center"/>
          <w:rPr>
            <w:sz w:val="16"/>
            <w:szCs w:val="16"/>
          </w:rPr>
        </w:pPr>
      </w:p>
      <w:p w:rsidR="00E06162" w:rsidRPr="00BC5566" w:rsidRDefault="00E06162">
        <w:pPr>
          <w:pStyle w:val="af6"/>
          <w:jc w:val="center"/>
          <w:rPr>
            <w:sz w:val="16"/>
            <w:szCs w:val="16"/>
          </w:rPr>
        </w:pPr>
        <w:r w:rsidRPr="00BC5566">
          <w:rPr>
            <w:sz w:val="16"/>
            <w:szCs w:val="16"/>
          </w:rPr>
          <w:fldChar w:fldCharType="begin"/>
        </w:r>
        <w:r w:rsidRPr="00BC5566">
          <w:rPr>
            <w:sz w:val="16"/>
            <w:szCs w:val="16"/>
          </w:rPr>
          <w:instrText xml:space="preserve"> PAGE   \* MERGEFORMAT </w:instrText>
        </w:r>
        <w:r w:rsidRPr="00BC5566">
          <w:rPr>
            <w:sz w:val="16"/>
            <w:szCs w:val="16"/>
          </w:rPr>
          <w:fldChar w:fldCharType="separate"/>
        </w:r>
        <w:r w:rsidR="00066D73">
          <w:rPr>
            <w:noProof/>
            <w:sz w:val="16"/>
            <w:szCs w:val="16"/>
          </w:rPr>
          <w:t>41</w:t>
        </w:r>
        <w:r w:rsidRPr="00BC556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62" w:rsidRDefault="00E06162" w:rsidP="007A76BA">
      <w:r>
        <w:separator/>
      </w:r>
    </w:p>
  </w:footnote>
  <w:footnote w:type="continuationSeparator" w:id="1">
    <w:p w:rsidR="00E06162" w:rsidRDefault="00E06162" w:rsidP="007A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62" w:rsidRPr="0099756F" w:rsidRDefault="00E06162" w:rsidP="0099756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DAC"/>
    <w:multiLevelType w:val="hybridMultilevel"/>
    <w:tmpl w:val="3EDC0E80"/>
    <w:lvl w:ilvl="0" w:tplc="FD56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855"/>
    <w:multiLevelType w:val="hybridMultilevel"/>
    <w:tmpl w:val="CED66DD6"/>
    <w:lvl w:ilvl="0" w:tplc="61E60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077396"/>
    <w:multiLevelType w:val="multilevel"/>
    <w:tmpl w:val="0419001D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Roman"/>
      <w:lvlText w:val="%3)"/>
      <w:lvlJc w:val="left"/>
      <w:pPr>
        <w:ind w:left="2498" w:hanging="360"/>
      </w:pPr>
    </w:lvl>
    <w:lvl w:ilvl="3">
      <w:start w:val="1"/>
      <w:numFmt w:val="decimal"/>
      <w:lvlText w:val="(%4)"/>
      <w:lvlJc w:val="left"/>
      <w:pPr>
        <w:ind w:left="2858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3">
    <w:nsid w:val="0B4A3B84"/>
    <w:multiLevelType w:val="hybridMultilevel"/>
    <w:tmpl w:val="4AF0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91BEC"/>
    <w:multiLevelType w:val="hybridMultilevel"/>
    <w:tmpl w:val="97EA90F0"/>
    <w:lvl w:ilvl="0" w:tplc="CD3648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F750D3"/>
    <w:multiLevelType w:val="hybridMultilevel"/>
    <w:tmpl w:val="9B4AF4CE"/>
    <w:lvl w:ilvl="0" w:tplc="4516C5D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F435D0"/>
    <w:multiLevelType w:val="hybridMultilevel"/>
    <w:tmpl w:val="76FC1C60"/>
    <w:lvl w:ilvl="0" w:tplc="43B4C06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BC203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147" w:hanging="360"/>
      </w:pPr>
    </w:lvl>
    <w:lvl w:ilvl="2">
      <w:start w:val="1"/>
      <w:numFmt w:val="lowerRoman"/>
      <w:lvlText w:val="%3)"/>
      <w:lvlJc w:val="left"/>
      <w:pPr>
        <w:ind w:left="1507" w:hanging="360"/>
      </w:pPr>
    </w:lvl>
    <w:lvl w:ilvl="3">
      <w:start w:val="1"/>
      <w:numFmt w:val="decimal"/>
      <w:lvlText w:val="(%4)"/>
      <w:lvlJc w:val="left"/>
      <w:pPr>
        <w:ind w:left="1867" w:hanging="360"/>
      </w:pPr>
    </w:lvl>
    <w:lvl w:ilvl="4">
      <w:start w:val="1"/>
      <w:numFmt w:val="lowerLetter"/>
      <w:lvlText w:val="(%5)"/>
      <w:lvlJc w:val="left"/>
      <w:pPr>
        <w:ind w:left="2227" w:hanging="360"/>
      </w:pPr>
    </w:lvl>
    <w:lvl w:ilvl="5">
      <w:start w:val="1"/>
      <w:numFmt w:val="lowerRoman"/>
      <w:lvlText w:val="(%6)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lowerLetter"/>
      <w:lvlText w:val="%8."/>
      <w:lvlJc w:val="left"/>
      <w:pPr>
        <w:ind w:left="3307" w:hanging="360"/>
      </w:pPr>
    </w:lvl>
    <w:lvl w:ilvl="8">
      <w:start w:val="1"/>
      <w:numFmt w:val="lowerRoman"/>
      <w:lvlText w:val="%9."/>
      <w:lvlJc w:val="left"/>
      <w:pPr>
        <w:ind w:left="3667" w:hanging="360"/>
      </w:pPr>
    </w:lvl>
  </w:abstractNum>
  <w:abstractNum w:abstractNumId="8">
    <w:nsid w:val="4E7941F0"/>
    <w:multiLevelType w:val="hybridMultilevel"/>
    <w:tmpl w:val="1CDEBEEA"/>
    <w:lvl w:ilvl="0" w:tplc="5D865E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4B7B96"/>
    <w:multiLevelType w:val="hybridMultilevel"/>
    <w:tmpl w:val="3466B584"/>
    <w:lvl w:ilvl="0" w:tplc="48EABCD8">
      <w:start w:val="10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0">
    <w:nsid w:val="58FB6955"/>
    <w:multiLevelType w:val="hybridMultilevel"/>
    <w:tmpl w:val="4ECE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B5A08"/>
    <w:multiLevelType w:val="hybridMultilevel"/>
    <w:tmpl w:val="7BFE577C"/>
    <w:lvl w:ilvl="0" w:tplc="364A0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947419"/>
    <w:multiLevelType w:val="hybridMultilevel"/>
    <w:tmpl w:val="97EA90F0"/>
    <w:lvl w:ilvl="0" w:tplc="CD3648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FA5E09"/>
    <w:multiLevelType w:val="hybridMultilevel"/>
    <w:tmpl w:val="B0346F10"/>
    <w:lvl w:ilvl="0" w:tplc="78BA0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117C83"/>
    <w:multiLevelType w:val="hybridMultilevel"/>
    <w:tmpl w:val="9B4AF4CE"/>
    <w:lvl w:ilvl="0" w:tplc="4516C5D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FB4080"/>
    <w:multiLevelType w:val="multilevel"/>
    <w:tmpl w:val="0419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6">
    <w:nsid w:val="728D54A3"/>
    <w:multiLevelType w:val="hybridMultilevel"/>
    <w:tmpl w:val="AA0C21F2"/>
    <w:lvl w:ilvl="0" w:tplc="20C0B8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5E23215"/>
    <w:multiLevelType w:val="hybridMultilevel"/>
    <w:tmpl w:val="EBC467FA"/>
    <w:lvl w:ilvl="0" w:tplc="23B09B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BB0606B"/>
    <w:multiLevelType w:val="hybridMultilevel"/>
    <w:tmpl w:val="783ABDF2"/>
    <w:lvl w:ilvl="0" w:tplc="67021AC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13"/>
  </w:num>
  <w:num w:numId="12">
    <w:abstractNumId w:val="4"/>
  </w:num>
  <w:num w:numId="13">
    <w:abstractNumId w:val="12"/>
  </w:num>
  <w:num w:numId="14">
    <w:abstractNumId w:val="18"/>
  </w:num>
  <w:num w:numId="15">
    <w:abstractNumId w:val="8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D72"/>
    <w:rsid w:val="00005189"/>
    <w:rsid w:val="00050F33"/>
    <w:rsid w:val="00066D73"/>
    <w:rsid w:val="00074512"/>
    <w:rsid w:val="00090A40"/>
    <w:rsid w:val="00091555"/>
    <w:rsid w:val="000948F7"/>
    <w:rsid w:val="00095081"/>
    <w:rsid w:val="000B2804"/>
    <w:rsid w:val="000D2AF7"/>
    <w:rsid w:val="000F2690"/>
    <w:rsid w:val="0012632E"/>
    <w:rsid w:val="001275CC"/>
    <w:rsid w:val="001317A8"/>
    <w:rsid w:val="001333A1"/>
    <w:rsid w:val="001373A3"/>
    <w:rsid w:val="00156BBF"/>
    <w:rsid w:val="0018489E"/>
    <w:rsid w:val="00186F0E"/>
    <w:rsid w:val="00190671"/>
    <w:rsid w:val="00190C15"/>
    <w:rsid w:val="001A29AB"/>
    <w:rsid w:val="001C5556"/>
    <w:rsid w:val="001C69AF"/>
    <w:rsid w:val="001D2F01"/>
    <w:rsid w:val="001E3B94"/>
    <w:rsid w:val="001E45A9"/>
    <w:rsid w:val="001F07AA"/>
    <w:rsid w:val="002120FA"/>
    <w:rsid w:val="00216D2D"/>
    <w:rsid w:val="00242B7B"/>
    <w:rsid w:val="0025666D"/>
    <w:rsid w:val="00264787"/>
    <w:rsid w:val="00265E2A"/>
    <w:rsid w:val="00270F50"/>
    <w:rsid w:val="00285967"/>
    <w:rsid w:val="00285C25"/>
    <w:rsid w:val="00286535"/>
    <w:rsid w:val="00292C35"/>
    <w:rsid w:val="002A446C"/>
    <w:rsid w:val="002D036E"/>
    <w:rsid w:val="002D5DFA"/>
    <w:rsid w:val="002E7621"/>
    <w:rsid w:val="00304EB3"/>
    <w:rsid w:val="0031186D"/>
    <w:rsid w:val="0032502F"/>
    <w:rsid w:val="00330C9D"/>
    <w:rsid w:val="00336780"/>
    <w:rsid w:val="00346DA6"/>
    <w:rsid w:val="003502A5"/>
    <w:rsid w:val="00352841"/>
    <w:rsid w:val="00360D66"/>
    <w:rsid w:val="00362606"/>
    <w:rsid w:val="00362D22"/>
    <w:rsid w:val="00366194"/>
    <w:rsid w:val="00374493"/>
    <w:rsid w:val="00390597"/>
    <w:rsid w:val="003B1246"/>
    <w:rsid w:val="003B3B0E"/>
    <w:rsid w:val="003B4402"/>
    <w:rsid w:val="003B525E"/>
    <w:rsid w:val="003B6720"/>
    <w:rsid w:val="003E0042"/>
    <w:rsid w:val="003E2879"/>
    <w:rsid w:val="003E7FA2"/>
    <w:rsid w:val="00401F0C"/>
    <w:rsid w:val="0041307F"/>
    <w:rsid w:val="0041418C"/>
    <w:rsid w:val="004179D9"/>
    <w:rsid w:val="00421A1C"/>
    <w:rsid w:val="00454894"/>
    <w:rsid w:val="00465DFF"/>
    <w:rsid w:val="00473B9A"/>
    <w:rsid w:val="004A0769"/>
    <w:rsid w:val="004A2BAA"/>
    <w:rsid w:val="004A3745"/>
    <w:rsid w:val="004B7CC7"/>
    <w:rsid w:val="004B7EA0"/>
    <w:rsid w:val="004C7ABA"/>
    <w:rsid w:val="004D75E5"/>
    <w:rsid w:val="00514855"/>
    <w:rsid w:val="00527C93"/>
    <w:rsid w:val="0053085D"/>
    <w:rsid w:val="005324DD"/>
    <w:rsid w:val="00544335"/>
    <w:rsid w:val="00546D9B"/>
    <w:rsid w:val="005522A7"/>
    <w:rsid w:val="005650DE"/>
    <w:rsid w:val="00573CBF"/>
    <w:rsid w:val="005775A9"/>
    <w:rsid w:val="00592586"/>
    <w:rsid w:val="00593EC9"/>
    <w:rsid w:val="005A6C9B"/>
    <w:rsid w:val="005B003E"/>
    <w:rsid w:val="005B02BE"/>
    <w:rsid w:val="005B1ED7"/>
    <w:rsid w:val="005D0484"/>
    <w:rsid w:val="005D3627"/>
    <w:rsid w:val="005D48C3"/>
    <w:rsid w:val="005E555E"/>
    <w:rsid w:val="00601D16"/>
    <w:rsid w:val="006156A1"/>
    <w:rsid w:val="00616A20"/>
    <w:rsid w:val="006247FC"/>
    <w:rsid w:val="0063149D"/>
    <w:rsid w:val="00636299"/>
    <w:rsid w:val="0063666A"/>
    <w:rsid w:val="00646FAE"/>
    <w:rsid w:val="0065391E"/>
    <w:rsid w:val="006544D7"/>
    <w:rsid w:val="006635AE"/>
    <w:rsid w:val="0067509B"/>
    <w:rsid w:val="00690D0F"/>
    <w:rsid w:val="00692EC4"/>
    <w:rsid w:val="006A42D9"/>
    <w:rsid w:val="006A47CA"/>
    <w:rsid w:val="006B0964"/>
    <w:rsid w:val="006B10B2"/>
    <w:rsid w:val="006B616B"/>
    <w:rsid w:val="006D59D0"/>
    <w:rsid w:val="006D605E"/>
    <w:rsid w:val="006E7876"/>
    <w:rsid w:val="006F5897"/>
    <w:rsid w:val="0070040B"/>
    <w:rsid w:val="007004E7"/>
    <w:rsid w:val="00701BC6"/>
    <w:rsid w:val="007024DA"/>
    <w:rsid w:val="00702693"/>
    <w:rsid w:val="00706CC4"/>
    <w:rsid w:val="007353FD"/>
    <w:rsid w:val="00751398"/>
    <w:rsid w:val="00753E96"/>
    <w:rsid w:val="007A1EAF"/>
    <w:rsid w:val="007A76BA"/>
    <w:rsid w:val="007C4E82"/>
    <w:rsid w:val="007E17BB"/>
    <w:rsid w:val="007E2A2B"/>
    <w:rsid w:val="007E40A6"/>
    <w:rsid w:val="00832230"/>
    <w:rsid w:val="008377DB"/>
    <w:rsid w:val="00841650"/>
    <w:rsid w:val="00854CF7"/>
    <w:rsid w:val="00863D5E"/>
    <w:rsid w:val="00865366"/>
    <w:rsid w:val="00870130"/>
    <w:rsid w:val="0087738A"/>
    <w:rsid w:val="00880AD8"/>
    <w:rsid w:val="00881497"/>
    <w:rsid w:val="00892A52"/>
    <w:rsid w:val="00896FE5"/>
    <w:rsid w:val="008A7C79"/>
    <w:rsid w:val="008B0B70"/>
    <w:rsid w:val="008B6127"/>
    <w:rsid w:val="008B6975"/>
    <w:rsid w:val="008D0DAB"/>
    <w:rsid w:val="008E1553"/>
    <w:rsid w:val="008E327A"/>
    <w:rsid w:val="008E4FA2"/>
    <w:rsid w:val="00904D99"/>
    <w:rsid w:val="00905518"/>
    <w:rsid w:val="009212F7"/>
    <w:rsid w:val="00926056"/>
    <w:rsid w:val="009277EC"/>
    <w:rsid w:val="0093433F"/>
    <w:rsid w:val="0093602E"/>
    <w:rsid w:val="009500DE"/>
    <w:rsid w:val="009506C7"/>
    <w:rsid w:val="00952904"/>
    <w:rsid w:val="00957B15"/>
    <w:rsid w:val="0096746D"/>
    <w:rsid w:val="00973FEA"/>
    <w:rsid w:val="00976273"/>
    <w:rsid w:val="00982752"/>
    <w:rsid w:val="009918B2"/>
    <w:rsid w:val="0099756F"/>
    <w:rsid w:val="009B16A2"/>
    <w:rsid w:val="009B1EC4"/>
    <w:rsid w:val="009C53FE"/>
    <w:rsid w:val="009D0324"/>
    <w:rsid w:val="009F4DB6"/>
    <w:rsid w:val="00A146BF"/>
    <w:rsid w:val="00A154C8"/>
    <w:rsid w:val="00A16B54"/>
    <w:rsid w:val="00A43042"/>
    <w:rsid w:val="00A556A2"/>
    <w:rsid w:val="00A73C0B"/>
    <w:rsid w:val="00A80764"/>
    <w:rsid w:val="00A84257"/>
    <w:rsid w:val="00A85358"/>
    <w:rsid w:val="00A96EDB"/>
    <w:rsid w:val="00AC742A"/>
    <w:rsid w:val="00AD5F44"/>
    <w:rsid w:val="00AF79BA"/>
    <w:rsid w:val="00B00248"/>
    <w:rsid w:val="00B05898"/>
    <w:rsid w:val="00B13186"/>
    <w:rsid w:val="00B146FE"/>
    <w:rsid w:val="00B15132"/>
    <w:rsid w:val="00B17A97"/>
    <w:rsid w:val="00B21005"/>
    <w:rsid w:val="00B36D94"/>
    <w:rsid w:val="00B62E80"/>
    <w:rsid w:val="00B87CB7"/>
    <w:rsid w:val="00B902E9"/>
    <w:rsid w:val="00B92C47"/>
    <w:rsid w:val="00B932E6"/>
    <w:rsid w:val="00B952FD"/>
    <w:rsid w:val="00BB083E"/>
    <w:rsid w:val="00BB5BB7"/>
    <w:rsid w:val="00BC1A73"/>
    <w:rsid w:val="00BC5566"/>
    <w:rsid w:val="00BC5CF3"/>
    <w:rsid w:val="00BD2635"/>
    <w:rsid w:val="00BE74AB"/>
    <w:rsid w:val="00BF2EFA"/>
    <w:rsid w:val="00BF6B06"/>
    <w:rsid w:val="00C070EC"/>
    <w:rsid w:val="00C07E67"/>
    <w:rsid w:val="00C2212A"/>
    <w:rsid w:val="00C31E90"/>
    <w:rsid w:val="00C4347A"/>
    <w:rsid w:val="00C466DA"/>
    <w:rsid w:val="00C613A6"/>
    <w:rsid w:val="00CA6863"/>
    <w:rsid w:val="00CC33A0"/>
    <w:rsid w:val="00CC47AE"/>
    <w:rsid w:val="00CD2695"/>
    <w:rsid w:val="00D02EAA"/>
    <w:rsid w:val="00D02FC7"/>
    <w:rsid w:val="00D06DF6"/>
    <w:rsid w:val="00D20E86"/>
    <w:rsid w:val="00D41227"/>
    <w:rsid w:val="00D46327"/>
    <w:rsid w:val="00D56D2F"/>
    <w:rsid w:val="00D66294"/>
    <w:rsid w:val="00D709E2"/>
    <w:rsid w:val="00D7415A"/>
    <w:rsid w:val="00D77D3D"/>
    <w:rsid w:val="00D9185F"/>
    <w:rsid w:val="00DA2C3F"/>
    <w:rsid w:val="00DC3B4B"/>
    <w:rsid w:val="00DC51E8"/>
    <w:rsid w:val="00DE1CD7"/>
    <w:rsid w:val="00DE3773"/>
    <w:rsid w:val="00DE3F4D"/>
    <w:rsid w:val="00DE5E93"/>
    <w:rsid w:val="00DF2B3D"/>
    <w:rsid w:val="00DF6F9D"/>
    <w:rsid w:val="00E05350"/>
    <w:rsid w:val="00E06162"/>
    <w:rsid w:val="00E15878"/>
    <w:rsid w:val="00E31FD0"/>
    <w:rsid w:val="00E375B5"/>
    <w:rsid w:val="00E41170"/>
    <w:rsid w:val="00E51AE1"/>
    <w:rsid w:val="00E70B41"/>
    <w:rsid w:val="00E70D72"/>
    <w:rsid w:val="00E97FAD"/>
    <w:rsid w:val="00EB2A7B"/>
    <w:rsid w:val="00EC1F44"/>
    <w:rsid w:val="00ED1805"/>
    <w:rsid w:val="00EE34B8"/>
    <w:rsid w:val="00EF0255"/>
    <w:rsid w:val="00EF5DA0"/>
    <w:rsid w:val="00EF79AA"/>
    <w:rsid w:val="00F00F85"/>
    <w:rsid w:val="00F0491E"/>
    <w:rsid w:val="00F10429"/>
    <w:rsid w:val="00F12102"/>
    <w:rsid w:val="00F1310C"/>
    <w:rsid w:val="00F147C7"/>
    <w:rsid w:val="00F25EE4"/>
    <w:rsid w:val="00F30139"/>
    <w:rsid w:val="00F431CC"/>
    <w:rsid w:val="00F5284A"/>
    <w:rsid w:val="00F74118"/>
    <w:rsid w:val="00F7609D"/>
    <w:rsid w:val="00FB1F08"/>
    <w:rsid w:val="00FC60BA"/>
    <w:rsid w:val="00FE046D"/>
    <w:rsid w:val="00FE2D16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0D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E70D72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E70D7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70D72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E70D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a"/>
    <w:next w:val="a"/>
    <w:uiPriority w:val="99"/>
    <w:rsid w:val="00D02FC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Нормальный (таблица)"/>
    <w:basedOn w:val="a"/>
    <w:next w:val="a"/>
    <w:uiPriority w:val="99"/>
    <w:rsid w:val="00D02FC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D02F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Информация об изменениях документа"/>
    <w:basedOn w:val="a8"/>
    <w:next w:val="a"/>
    <w:uiPriority w:val="99"/>
    <w:rsid w:val="00D02FC7"/>
    <w:rPr>
      <w:i/>
      <w:iCs/>
    </w:rPr>
  </w:style>
  <w:style w:type="paragraph" w:customStyle="1" w:styleId="11">
    <w:name w:val="Абзац списка1"/>
    <w:basedOn w:val="a"/>
    <w:rsid w:val="006314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rsid w:val="0063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63149D"/>
    <w:pPr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3149D"/>
    <w:rPr>
      <w:sz w:val="28"/>
      <w:szCs w:val="24"/>
    </w:rPr>
  </w:style>
  <w:style w:type="paragraph" w:styleId="af">
    <w:name w:val="Balloon Text"/>
    <w:basedOn w:val="a"/>
    <w:link w:val="af0"/>
    <w:rsid w:val="006314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314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1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rsid w:val="006314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149D"/>
    <w:rPr>
      <w:sz w:val="24"/>
      <w:szCs w:val="24"/>
    </w:rPr>
  </w:style>
  <w:style w:type="character" w:styleId="af3">
    <w:name w:val="page number"/>
    <w:basedOn w:val="a0"/>
    <w:rsid w:val="0063149D"/>
  </w:style>
  <w:style w:type="paragraph" w:customStyle="1" w:styleId="af4">
    <w:name w:val="Таблицы (моноширинный)"/>
    <w:basedOn w:val="a"/>
    <w:next w:val="a"/>
    <w:rsid w:val="006314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5">
    <w:name w:val="Не вступил в силу"/>
    <w:basedOn w:val="a5"/>
    <w:rsid w:val="0063149D"/>
    <w:rPr>
      <w:color w:val="008080"/>
    </w:rPr>
  </w:style>
  <w:style w:type="paragraph" w:styleId="af6">
    <w:name w:val="footer"/>
    <w:basedOn w:val="a"/>
    <w:link w:val="af7"/>
    <w:uiPriority w:val="99"/>
    <w:rsid w:val="0063149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3149D"/>
    <w:rPr>
      <w:sz w:val="24"/>
      <w:szCs w:val="24"/>
    </w:rPr>
  </w:style>
  <w:style w:type="paragraph" w:customStyle="1" w:styleId="af8">
    <w:name w:val="Знак Знак Знак"/>
    <w:basedOn w:val="a"/>
    <w:uiPriority w:val="99"/>
    <w:rsid w:val="006314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6314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314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3149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Текст (прав. подпись)"/>
    <w:basedOn w:val="a"/>
    <w:next w:val="a"/>
    <w:rsid w:val="0063149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fa">
    <w:name w:val="List Paragraph"/>
    <w:basedOn w:val="a"/>
    <w:uiPriority w:val="99"/>
    <w:qFormat/>
    <w:rsid w:val="00304E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customUl xmlns="by SCVOREC">
	<ribbon>
		<tabs>
			<tab id="MyTab" label="SCVOREC" insertBeforeMso="TabHome">
</tab>
</tabs>
</ribbon>
</customU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7583-B9FD-447F-B89B-77B97D2D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60</Pages>
  <Words>16118</Words>
  <Characters>121913</Characters>
  <Application>Microsoft Office Word</Application>
  <DocSecurity>0</DocSecurity>
  <Lines>1015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station224</dc:creator>
  <cp:lastModifiedBy>BagdasaryanMA</cp:lastModifiedBy>
  <cp:revision>42</cp:revision>
  <cp:lastPrinted>2018-08-01T01:13:00Z</cp:lastPrinted>
  <dcterms:created xsi:type="dcterms:W3CDTF">2018-05-17T06:53:00Z</dcterms:created>
  <dcterms:modified xsi:type="dcterms:W3CDTF">2018-08-02T08:40:00Z</dcterms:modified>
</cp:coreProperties>
</file>